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B6" w:rsidRPr="008F163F" w:rsidRDefault="00A356B6" w:rsidP="00D45ACD">
      <w:pPr>
        <w:snapToGrid w:val="0"/>
        <w:spacing w:line="360" w:lineRule="auto"/>
        <w:jc w:val="center"/>
        <w:rPr>
          <w:rFonts w:ascii="標楷體" w:eastAsia="標楷體" w:hAnsi="標楷體"/>
          <w:b/>
          <w:sz w:val="32"/>
          <w:szCs w:val="36"/>
        </w:rPr>
      </w:pPr>
      <w:proofErr w:type="gramStart"/>
      <w:r w:rsidRPr="00114436">
        <w:rPr>
          <w:rFonts w:ascii="標楷體" w:eastAsia="標楷體" w:hAnsi="標楷體" w:hint="eastAsia"/>
          <w:b/>
          <w:sz w:val="32"/>
          <w:szCs w:val="36"/>
        </w:rPr>
        <w:t>臺</w:t>
      </w:r>
      <w:proofErr w:type="gramEnd"/>
      <w:r w:rsidRPr="00114436">
        <w:rPr>
          <w:rFonts w:ascii="標楷體" w:eastAsia="標楷體" w:hAnsi="標楷體" w:hint="eastAsia"/>
          <w:b/>
          <w:sz w:val="32"/>
          <w:szCs w:val="36"/>
        </w:rPr>
        <w:t>中市政府推動性別主流化實施計畫</w:t>
      </w:r>
      <w:r w:rsidR="00EE41BA" w:rsidRPr="00114436">
        <w:rPr>
          <w:rFonts w:ascii="標楷體" w:eastAsia="標楷體" w:hAnsi="標楷體"/>
          <w:b/>
          <w:sz w:val="32"/>
          <w:szCs w:val="36"/>
        </w:rPr>
        <w:t>(10</w:t>
      </w:r>
      <w:r w:rsidR="00EE41BA" w:rsidRPr="00114436">
        <w:rPr>
          <w:rFonts w:ascii="標楷體" w:eastAsia="標楷體" w:hAnsi="標楷體" w:hint="eastAsia"/>
          <w:b/>
          <w:sz w:val="32"/>
          <w:szCs w:val="36"/>
        </w:rPr>
        <w:t>8</w:t>
      </w:r>
      <w:r w:rsidR="00EE41BA" w:rsidRPr="00114436">
        <w:rPr>
          <w:rFonts w:ascii="標楷體" w:eastAsia="標楷體" w:hAnsi="標楷體"/>
          <w:b/>
          <w:sz w:val="32"/>
          <w:szCs w:val="36"/>
        </w:rPr>
        <w:t>-1</w:t>
      </w:r>
      <w:r w:rsidR="00EE41BA" w:rsidRPr="00114436">
        <w:rPr>
          <w:rFonts w:ascii="標楷體" w:eastAsia="標楷體" w:hAnsi="標楷體" w:hint="eastAsia"/>
          <w:b/>
          <w:sz w:val="32"/>
          <w:szCs w:val="36"/>
        </w:rPr>
        <w:t>11</w:t>
      </w:r>
      <w:r w:rsidRPr="00114436">
        <w:rPr>
          <w:rFonts w:ascii="標楷體" w:eastAsia="標楷體" w:hAnsi="標楷體"/>
          <w:b/>
          <w:sz w:val="32"/>
          <w:szCs w:val="36"/>
        </w:rPr>
        <w:t>年)</w:t>
      </w:r>
    </w:p>
    <w:p w:rsidR="00E70CDA" w:rsidRDefault="00E34E3F" w:rsidP="00DD2782">
      <w:pPr>
        <w:snapToGrid w:val="0"/>
        <w:spacing w:line="360" w:lineRule="auto"/>
        <w:jc w:val="right"/>
        <w:rPr>
          <w:rFonts w:ascii="標楷體" w:eastAsia="標楷體" w:hAnsi="標楷體"/>
          <w:sz w:val="20"/>
          <w:szCs w:val="20"/>
        </w:rPr>
      </w:pPr>
      <w:r w:rsidRPr="00DD2782">
        <w:rPr>
          <w:rFonts w:ascii="標楷體" w:eastAsia="標楷體" w:hAnsi="標楷體" w:hint="eastAsia"/>
          <w:sz w:val="20"/>
          <w:szCs w:val="20"/>
        </w:rPr>
        <w:t>中華民國104年1月12日</w:t>
      </w:r>
      <w:proofErr w:type="gramStart"/>
      <w:r w:rsidRPr="00DD2782">
        <w:rPr>
          <w:rFonts w:ascii="標楷體" w:eastAsia="標楷體" w:hAnsi="標楷體" w:hint="eastAsia"/>
          <w:sz w:val="20"/>
          <w:szCs w:val="20"/>
        </w:rPr>
        <w:t>府授社婦字第</w:t>
      </w:r>
      <w:r w:rsidR="00DD2782" w:rsidRPr="00DD2782">
        <w:rPr>
          <w:rFonts w:ascii="標楷體" w:eastAsia="標楷體" w:hAnsi="標楷體" w:hint="eastAsia"/>
          <w:sz w:val="20"/>
          <w:szCs w:val="20"/>
        </w:rPr>
        <w:t>104</w:t>
      </w:r>
      <w:r w:rsidR="00DD2782">
        <w:rPr>
          <w:rFonts w:ascii="標楷體" w:eastAsia="標楷體" w:hAnsi="標楷體" w:hint="eastAsia"/>
          <w:sz w:val="20"/>
          <w:szCs w:val="20"/>
        </w:rPr>
        <w:t>0007192號函訂</w:t>
      </w:r>
      <w:proofErr w:type="gramEnd"/>
      <w:r w:rsidR="00DD2782">
        <w:rPr>
          <w:rFonts w:ascii="標楷體" w:eastAsia="標楷體" w:hAnsi="標楷體" w:hint="eastAsia"/>
          <w:sz w:val="20"/>
          <w:szCs w:val="20"/>
        </w:rPr>
        <w:t>定發布</w:t>
      </w:r>
    </w:p>
    <w:p w:rsidR="00DD2782" w:rsidRDefault="00DD2782" w:rsidP="00DD2782">
      <w:pPr>
        <w:snapToGrid w:val="0"/>
        <w:spacing w:line="360" w:lineRule="auto"/>
        <w:jc w:val="right"/>
        <w:rPr>
          <w:rFonts w:ascii="標楷體" w:eastAsia="標楷體" w:hAnsi="標楷體"/>
          <w:sz w:val="20"/>
          <w:szCs w:val="20"/>
        </w:rPr>
      </w:pPr>
      <w:r w:rsidRPr="00DD2782">
        <w:rPr>
          <w:rFonts w:ascii="標楷體" w:eastAsia="標楷體" w:hAnsi="標楷體" w:hint="eastAsia"/>
          <w:sz w:val="20"/>
          <w:szCs w:val="20"/>
        </w:rPr>
        <w:t>中華民國</w:t>
      </w:r>
      <w:r>
        <w:rPr>
          <w:rFonts w:ascii="標楷體" w:eastAsia="標楷體" w:hAnsi="標楷體" w:hint="eastAsia"/>
          <w:sz w:val="20"/>
          <w:szCs w:val="20"/>
        </w:rPr>
        <w:t>106</w:t>
      </w:r>
      <w:r w:rsidRPr="00DD2782">
        <w:rPr>
          <w:rFonts w:ascii="標楷體" w:eastAsia="標楷體" w:hAnsi="標楷體" w:hint="eastAsia"/>
          <w:sz w:val="20"/>
          <w:szCs w:val="20"/>
        </w:rPr>
        <w:t>年</w:t>
      </w:r>
      <w:r>
        <w:rPr>
          <w:rFonts w:ascii="標楷體" w:eastAsia="標楷體" w:hAnsi="標楷體" w:hint="eastAsia"/>
          <w:sz w:val="20"/>
          <w:szCs w:val="20"/>
        </w:rPr>
        <w:t>12</w:t>
      </w:r>
      <w:r w:rsidRPr="00DD2782">
        <w:rPr>
          <w:rFonts w:ascii="標楷體" w:eastAsia="標楷體" w:hAnsi="標楷體" w:hint="eastAsia"/>
          <w:sz w:val="20"/>
          <w:szCs w:val="20"/>
        </w:rPr>
        <w:t>月</w:t>
      </w:r>
      <w:r>
        <w:rPr>
          <w:rFonts w:ascii="標楷體" w:eastAsia="標楷體" w:hAnsi="標楷體" w:hint="eastAsia"/>
          <w:sz w:val="20"/>
          <w:szCs w:val="20"/>
        </w:rPr>
        <w:t>25</w:t>
      </w:r>
      <w:r w:rsidRPr="00DD2782">
        <w:rPr>
          <w:rFonts w:ascii="標楷體" w:eastAsia="標楷體" w:hAnsi="標楷體" w:hint="eastAsia"/>
          <w:sz w:val="20"/>
          <w:szCs w:val="20"/>
        </w:rPr>
        <w:t>日</w:t>
      </w:r>
      <w:proofErr w:type="gramStart"/>
      <w:r w:rsidRPr="00DD2782">
        <w:rPr>
          <w:rFonts w:ascii="標楷體" w:eastAsia="標楷體" w:hAnsi="標楷體" w:hint="eastAsia"/>
          <w:sz w:val="20"/>
          <w:szCs w:val="20"/>
        </w:rPr>
        <w:t>府授社婦字</w:t>
      </w:r>
      <w:proofErr w:type="gramEnd"/>
      <w:r w:rsidRPr="00DD2782">
        <w:rPr>
          <w:rFonts w:ascii="標楷體" w:eastAsia="標楷體" w:hAnsi="標楷體" w:hint="eastAsia"/>
          <w:sz w:val="20"/>
          <w:szCs w:val="20"/>
        </w:rPr>
        <w:t>第</w:t>
      </w:r>
      <w:r>
        <w:rPr>
          <w:rFonts w:ascii="標楷體" w:eastAsia="標楷體" w:hAnsi="標楷體" w:hint="eastAsia"/>
          <w:sz w:val="20"/>
          <w:szCs w:val="20"/>
        </w:rPr>
        <w:t>1060286028號函修正</w:t>
      </w:r>
      <w:r w:rsidRPr="00DD2782">
        <w:rPr>
          <w:rFonts w:ascii="標楷體" w:eastAsia="標楷體" w:hAnsi="標楷體" w:hint="eastAsia"/>
          <w:sz w:val="20"/>
          <w:szCs w:val="20"/>
        </w:rPr>
        <w:t>發布</w:t>
      </w:r>
    </w:p>
    <w:p w:rsidR="00DD2782" w:rsidRPr="00DD2782" w:rsidRDefault="00DD2782" w:rsidP="00DD2782">
      <w:pPr>
        <w:snapToGrid w:val="0"/>
        <w:spacing w:line="360" w:lineRule="auto"/>
        <w:jc w:val="right"/>
        <w:rPr>
          <w:rFonts w:ascii="標楷體" w:eastAsia="標楷體" w:hAnsi="標楷體"/>
          <w:sz w:val="20"/>
          <w:szCs w:val="20"/>
        </w:rPr>
      </w:pPr>
      <w:r w:rsidRPr="00DD2782">
        <w:rPr>
          <w:rFonts w:ascii="標楷體" w:eastAsia="標楷體" w:hAnsi="標楷體" w:hint="eastAsia"/>
          <w:sz w:val="20"/>
          <w:szCs w:val="20"/>
        </w:rPr>
        <w:t>中華民國</w:t>
      </w:r>
      <w:r>
        <w:rPr>
          <w:rFonts w:ascii="標楷體" w:eastAsia="標楷體" w:hAnsi="標楷體" w:hint="eastAsia"/>
          <w:sz w:val="20"/>
          <w:szCs w:val="20"/>
        </w:rPr>
        <w:t>108</w:t>
      </w:r>
      <w:r w:rsidRPr="00DD2782">
        <w:rPr>
          <w:rFonts w:ascii="標楷體" w:eastAsia="標楷體" w:hAnsi="標楷體" w:hint="eastAsia"/>
          <w:sz w:val="20"/>
          <w:szCs w:val="20"/>
        </w:rPr>
        <w:t>年</w:t>
      </w:r>
      <w:r>
        <w:rPr>
          <w:rFonts w:ascii="標楷體" w:eastAsia="標楷體" w:hAnsi="標楷體" w:hint="eastAsia"/>
          <w:sz w:val="20"/>
          <w:szCs w:val="20"/>
        </w:rPr>
        <w:t>1</w:t>
      </w:r>
      <w:r w:rsidRPr="00DD2782">
        <w:rPr>
          <w:rFonts w:ascii="標楷體" w:eastAsia="標楷體" w:hAnsi="標楷體" w:hint="eastAsia"/>
          <w:sz w:val="20"/>
          <w:szCs w:val="20"/>
        </w:rPr>
        <w:t>月</w:t>
      </w:r>
      <w:r w:rsidR="008F163F">
        <w:rPr>
          <w:rFonts w:ascii="標楷體" w:eastAsia="標楷體" w:hAnsi="標楷體" w:hint="eastAsia"/>
          <w:sz w:val="20"/>
          <w:szCs w:val="20"/>
        </w:rPr>
        <w:t>24</w:t>
      </w:r>
      <w:r w:rsidRPr="00DD2782">
        <w:rPr>
          <w:rFonts w:ascii="標楷體" w:eastAsia="標楷體" w:hAnsi="標楷體" w:hint="eastAsia"/>
          <w:sz w:val="20"/>
          <w:szCs w:val="20"/>
        </w:rPr>
        <w:t>日</w:t>
      </w:r>
      <w:proofErr w:type="gramStart"/>
      <w:r w:rsidRPr="00DD2782">
        <w:rPr>
          <w:rFonts w:ascii="標楷體" w:eastAsia="標楷體" w:hAnsi="標楷體" w:hint="eastAsia"/>
          <w:sz w:val="20"/>
          <w:szCs w:val="20"/>
        </w:rPr>
        <w:t>府授社婦字</w:t>
      </w:r>
      <w:proofErr w:type="gramEnd"/>
      <w:r w:rsidRPr="00DD2782">
        <w:rPr>
          <w:rFonts w:ascii="標楷體" w:eastAsia="標楷體" w:hAnsi="標楷體" w:hint="eastAsia"/>
          <w:sz w:val="20"/>
          <w:szCs w:val="20"/>
        </w:rPr>
        <w:t>第</w:t>
      </w:r>
      <w:r w:rsidR="008F163F">
        <w:rPr>
          <w:rFonts w:ascii="標楷體" w:eastAsia="標楷體" w:hAnsi="標楷體" w:hint="eastAsia"/>
          <w:sz w:val="20"/>
          <w:szCs w:val="20"/>
        </w:rPr>
        <w:t>1080021561</w:t>
      </w:r>
      <w:r>
        <w:rPr>
          <w:rFonts w:ascii="標楷體" w:eastAsia="標楷體" w:hAnsi="標楷體" w:hint="eastAsia"/>
          <w:sz w:val="20"/>
          <w:szCs w:val="20"/>
        </w:rPr>
        <w:t xml:space="preserve"> 號函修正</w:t>
      </w:r>
      <w:r w:rsidRPr="00DD2782">
        <w:rPr>
          <w:rFonts w:ascii="標楷體" w:eastAsia="標楷體" w:hAnsi="標楷體" w:hint="eastAsia"/>
          <w:sz w:val="20"/>
          <w:szCs w:val="20"/>
        </w:rPr>
        <w:t>發布</w:t>
      </w:r>
    </w:p>
    <w:p w:rsidR="00A356B6" w:rsidRPr="00114436" w:rsidRDefault="00A356B6" w:rsidP="00A356B6">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依據</w:t>
      </w:r>
    </w:p>
    <w:p w:rsidR="00A356B6" w:rsidRPr="00114436" w:rsidRDefault="00C37026" w:rsidP="00A356B6">
      <w:pPr>
        <w:pStyle w:val="a3"/>
        <w:spacing w:line="440" w:lineRule="exact"/>
        <w:ind w:leftChars="0" w:left="720"/>
        <w:rPr>
          <w:rFonts w:ascii="標楷體" w:eastAsia="標楷體" w:hAnsi="標楷體"/>
          <w:sz w:val="28"/>
          <w:szCs w:val="28"/>
        </w:rPr>
      </w:pPr>
      <w:r w:rsidRPr="00114436">
        <w:rPr>
          <w:rFonts w:ascii="標楷體" w:eastAsia="標楷體" w:hAnsi="標楷體" w:hint="eastAsia"/>
          <w:sz w:val="28"/>
          <w:szCs w:val="28"/>
        </w:rPr>
        <w:t>依據本市</w:t>
      </w:r>
      <w:r w:rsidRPr="00114436">
        <w:rPr>
          <w:rFonts w:ascii="標楷體" w:eastAsia="標楷體" w:hAnsi="標楷體"/>
          <w:sz w:val="28"/>
          <w:szCs w:val="28"/>
          <w:lang w:bidi="zh-TW"/>
        </w:rPr>
        <w:t>第</w:t>
      </w:r>
      <w:r w:rsidRPr="00114436">
        <w:rPr>
          <w:rFonts w:ascii="標楷體" w:eastAsia="標楷體" w:hAnsi="標楷體" w:hint="eastAsia"/>
          <w:sz w:val="28"/>
          <w:szCs w:val="28"/>
          <w:lang w:bidi="zh-TW"/>
        </w:rPr>
        <w:t>4</w:t>
      </w:r>
      <w:r w:rsidRPr="00114436">
        <w:rPr>
          <w:rFonts w:ascii="標楷體" w:eastAsia="標楷體" w:hAnsi="標楷體"/>
          <w:sz w:val="28"/>
          <w:szCs w:val="28"/>
          <w:lang w:bidi="zh-TW"/>
        </w:rPr>
        <w:t>屆</w:t>
      </w:r>
      <w:r w:rsidRPr="00114436">
        <w:rPr>
          <w:rFonts w:ascii="標楷體" w:eastAsia="標楷體" w:hAnsi="標楷體" w:hint="eastAsia"/>
          <w:sz w:val="28"/>
          <w:szCs w:val="28"/>
          <w:lang w:bidi="zh-TW"/>
        </w:rPr>
        <w:t>性別平等</w:t>
      </w:r>
      <w:r w:rsidRPr="00114436">
        <w:rPr>
          <w:rFonts w:ascii="標楷體" w:eastAsia="標楷體" w:hAnsi="標楷體"/>
          <w:sz w:val="28"/>
          <w:szCs w:val="28"/>
          <w:lang w:bidi="zh-TW"/>
        </w:rPr>
        <w:t>委員會</w:t>
      </w:r>
      <w:r w:rsidRPr="00114436">
        <w:rPr>
          <w:rFonts w:ascii="標楷體" w:eastAsia="標楷體" w:hAnsi="標楷體" w:hint="eastAsia"/>
          <w:sz w:val="28"/>
          <w:szCs w:val="28"/>
          <w:lang w:bidi="zh-TW"/>
        </w:rPr>
        <w:t>(</w:t>
      </w:r>
      <w:r w:rsidRPr="00114436">
        <w:rPr>
          <w:rFonts w:ascii="標楷體" w:eastAsia="標楷體" w:hAnsi="標楷體"/>
          <w:sz w:val="28"/>
          <w:szCs w:val="28"/>
          <w:lang w:bidi="zh-TW"/>
        </w:rPr>
        <w:t>以下簡稱</w:t>
      </w:r>
      <w:r w:rsidRPr="00114436">
        <w:rPr>
          <w:rFonts w:ascii="標楷體" w:eastAsia="標楷體" w:hAnsi="標楷體" w:hint="eastAsia"/>
          <w:sz w:val="28"/>
          <w:szCs w:val="28"/>
          <w:lang w:bidi="zh-TW"/>
        </w:rPr>
        <w:t>性平</w:t>
      </w:r>
      <w:r w:rsidRPr="00114436">
        <w:rPr>
          <w:rFonts w:ascii="標楷體" w:eastAsia="標楷體" w:hAnsi="標楷體"/>
          <w:sz w:val="28"/>
          <w:szCs w:val="28"/>
          <w:lang w:bidi="zh-TW"/>
        </w:rPr>
        <w:t>會</w:t>
      </w:r>
      <w:r w:rsidRPr="00114436">
        <w:rPr>
          <w:rFonts w:ascii="標楷體" w:eastAsia="標楷體" w:hAnsi="標楷體" w:hint="eastAsia"/>
          <w:sz w:val="28"/>
          <w:szCs w:val="28"/>
          <w:lang w:bidi="zh-TW"/>
        </w:rPr>
        <w:t>)</w:t>
      </w:r>
      <w:r w:rsidR="00A356B6" w:rsidRPr="00114436">
        <w:rPr>
          <w:rFonts w:ascii="標楷體" w:eastAsia="標楷體" w:hAnsi="標楷體" w:hint="eastAsia"/>
          <w:sz w:val="28"/>
          <w:szCs w:val="28"/>
        </w:rPr>
        <w:t>決議事項辦理。</w:t>
      </w:r>
    </w:p>
    <w:p w:rsidR="00A356B6" w:rsidRPr="00114436" w:rsidRDefault="00A356B6" w:rsidP="00A356B6">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目標</w:t>
      </w:r>
    </w:p>
    <w:p w:rsidR="00A356B6" w:rsidRPr="00114436" w:rsidRDefault="00A356B6" w:rsidP="00A356B6">
      <w:pPr>
        <w:pStyle w:val="a3"/>
        <w:numPr>
          <w:ilvl w:val="0"/>
          <w:numId w:val="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培養本府各機關及所屬機關人員性別意識，實踐性別平等。</w:t>
      </w:r>
    </w:p>
    <w:p w:rsidR="00A356B6" w:rsidRPr="00114436" w:rsidRDefault="00A356B6" w:rsidP="00A356B6">
      <w:pPr>
        <w:pStyle w:val="a3"/>
        <w:numPr>
          <w:ilvl w:val="0"/>
          <w:numId w:val="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加強性別觀點融入機關業務，強化CEDAW及重要性別平等政策或措施之規劃、執行與評估，達到實質性別平等目標。</w:t>
      </w:r>
    </w:p>
    <w:p w:rsidR="00A356B6" w:rsidRPr="00114436" w:rsidRDefault="00A356B6" w:rsidP="00A356B6">
      <w:pPr>
        <w:pStyle w:val="a3"/>
        <w:numPr>
          <w:ilvl w:val="0"/>
          <w:numId w:val="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持續推動性別主流化各項工具，提升推動品質與擴大成效。</w:t>
      </w:r>
    </w:p>
    <w:p w:rsidR="00A356B6" w:rsidRPr="00114436" w:rsidRDefault="00A356B6" w:rsidP="00A356B6">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實施對象</w:t>
      </w:r>
    </w:p>
    <w:p w:rsidR="00A356B6" w:rsidRPr="00114436" w:rsidRDefault="00A356B6" w:rsidP="00A356B6">
      <w:pPr>
        <w:pStyle w:val="a3"/>
        <w:numPr>
          <w:ilvl w:val="0"/>
          <w:numId w:val="20"/>
        </w:numPr>
        <w:spacing w:line="440" w:lineRule="exact"/>
        <w:ind w:leftChars="0"/>
        <w:rPr>
          <w:rFonts w:ascii="標楷體" w:eastAsia="標楷體" w:hAnsi="標楷體"/>
          <w:sz w:val="28"/>
          <w:szCs w:val="28"/>
        </w:rPr>
      </w:pPr>
      <w:proofErr w:type="gramStart"/>
      <w:r w:rsidRPr="00114436">
        <w:rPr>
          <w:rFonts w:ascii="標楷體" w:eastAsia="標楷體" w:hAnsi="標楷體" w:hint="eastAsia"/>
          <w:sz w:val="28"/>
          <w:szCs w:val="28"/>
        </w:rPr>
        <w:t>臺</w:t>
      </w:r>
      <w:proofErr w:type="gramEnd"/>
      <w:r w:rsidRPr="00114436">
        <w:rPr>
          <w:rFonts w:ascii="標楷體" w:eastAsia="標楷體" w:hAnsi="標楷體" w:hint="eastAsia"/>
          <w:sz w:val="28"/>
          <w:szCs w:val="28"/>
        </w:rPr>
        <w:t>中市政府(以下簡稱本府)各一級機關。</w:t>
      </w:r>
    </w:p>
    <w:p w:rsidR="00A356B6" w:rsidRPr="00114436" w:rsidRDefault="00A356B6" w:rsidP="00A356B6">
      <w:pPr>
        <w:pStyle w:val="a3"/>
        <w:numPr>
          <w:ilvl w:val="0"/>
          <w:numId w:val="20"/>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本府所屬</w:t>
      </w:r>
      <w:r w:rsidR="009472D3" w:rsidRPr="00114436">
        <w:rPr>
          <w:rFonts w:ascii="標楷體" w:eastAsia="標楷體" w:hAnsi="標楷體" w:hint="eastAsia"/>
          <w:sz w:val="28"/>
          <w:szCs w:val="28"/>
        </w:rPr>
        <w:t>二級</w:t>
      </w:r>
      <w:r w:rsidRPr="00114436">
        <w:rPr>
          <w:rFonts w:ascii="標楷體" w:eastAsia="標楷體" w:hAnsi="標楷體" w:hint="eastAsia"/>
          <w:sz w:val="28"/>
          <w:szCs w:val="28"/>
        </w:rPr>
        <w:t>機關。</w:t>
      </w:r>
    </w:p>
    <w:p w:rsidR="00A356B6" w:rsidRPr="00114436" w:rsidRDefault="00A356B6" w:rsidP="00A356B6">
      <w:pPr>
        <w:pStyle w:val="a3"/>
        <w:numPr>
          <w:ilvl w:val="0"/>
          <w:numId w:val="20"/>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學校(請依主管機關-教育局執行計畫辦理)。</w:t>
      </w:r>
    </w:p>
    <w:p w:rsidR="00C37026" w:rsidRPr="00114436" w:rsidRDefault="00C37026" w:rsidP="00A356B6">
      <w:pPr>
        <w:pStyle w:val="a3"/>
        <w:numPr>
          <w:ilvl w:val="0"/>
          <w:numId w:val="20"/>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本市各區公所</w:t>
      </w:r>
    </w:p>
    <w:p w:rsidR="00A356B6" w:rsidRPr="00114436" w:rsidRDefault="00A356B6" w:rsidP="00A356B6">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實施期程：</w:t>
      </w:r>
      <w:r w:rsidR="00C37026" w:rsidRPr="00114436">
        <w:rPr>
          <w:rFonts w:ascii="標楷體" w:eastAsia="標楷體" w:hAnsi="標楷體" w:hint="eastAsia"/>
          <w:sz w:val="28"/>
          <w:szCs w:val="28"/>
        </w:rPr>
        <w:t>108</w:t>
      </w:r>
      <w:r w:rsidRPr="00114436">
        <w:rPr>
          <w:rFonts w:ascii="標楷體" w:eastAsia="標楷體" w:hAnsi="標楷體" w:hint="eastAsia"/>
          <w:sz w:val="28"/>
          <w:szCs w:val="28"/>
        </w:rPr>
        <w:t>年1月至</w:t>
      </w:r>
      <w:r w:rsidR="00C37026" w:rsidRPr="00114436">
        <w:rPr>
          <w:rFonts w:ascii="標楷體" w:eastAsia="標楷體" w:hAnsi="標楷體" w:hint="eastAsia"/>
          <w:sz w:val="28"/>
          <w:szCs w:val="28"/>
        </w:rPr>
        <w:t>111</w:t>
      </w:r>
      <w:r w:rsidRPr="00114436">
        <w:rPr>
          <w:rFonts w:ascii="標楷體" w:eastAsia="標楷體" w:hAnsi="標楷體" w:hint="eastAsia"/>
          <w:sz w:val="28"/>
          <w:szCs w:val="28"/>
        </w:rPr>
        <w:t>年12月。</w:t>
      </w:r>
    </w:p>
    <w:p w:rsidR="00A356B6" w:rsidRPr="00114436" w:rsidRDefault="00A356B6" w:rsidP="00A356B6">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實施內容</w:t>
      </w:r>
    </w:p>
    <w:p w:rsidR="00EE41BA" w:rsidRPr="00114436" w:rsidRDefault="00EE41BA" w:rsidP="00EE41BA">
      <w:pPr>
        <w:pStyle w:val="ac"/>
        <w:adjustRightInd w:val="0"/>
        <w:snapToGrid w:val="0"/>
        <w:ind w:left="480"/>
        <w:rPr>
          <w:rFonts w:ascii="標楷體" w:eastAsia="標楷體" w:hAnsi="標楷體"/>
        </w:rPr>
      </w:pPr>
      <w:r w:rsidRPr="00114436">
        <w:rPr>
          <w:rFonts w:ascii="標楷體" w:eastAsia="標楷體" w:hAnsi="標楷體" w:hint="eastAsia"/>
        </w:rPr>
        <w:t>一、成立性別主流化工具</w:t>
      </w:r>
      <w:r w:rsidR="00BF13AA" w:rsidRPr="00114436">
        <w:rPr>
          <w:rFonts w:ascii="標楷體" w:eastAsia="標楷體" w:hAnsi="標楷體" w:hint="eastAsia"/>
        </w:rPr>
        <w:t>推動</w:t>
      </w:r>
      <w:r w:rsidRPr="00114436">
        <w:rPr>
          <w:rFonts w:ascii="標楷體" w:eastAsia="標楷體" w:hAnsi="標楷體" w:hint="eastAsia"/>
        </w:rPr>
        <w:t>小組</w:t>
      </w:r>
    </w:p>
    <w:p w:rsidR="00572433" w:rsidRPr="00114436" w:rsidRDefault="00EE41BA" w:rsidP="00572433">
      <w:pPr>
        <w:pStyle w:val="ac"/>
        <w:adjustRightInd w:val="0"/>
        <w:snapToGrid w:val="0"/>
        <w:ind w:left="480" w:firstLineChars="229" w:firstLine="641"/>
        <w:rPr>
          <w:rFonts w:ascii="標楷體" w:eastAsia="標楷體" w:hAnsi="標楷體"/>
        </w:rPr>
      </w:pPr>
      <w:r w:rsidRPr="00114436">
        <w:rPr>
          <w:rFonts w:ascii="標楷體" w:eastAsia="標楷體" w:hAnsi="標楷體" w:hint="eastAsia"/>
        </w:rPr>
        <w:t>(</w:t>
      </w:r>
      <w:proofErr w:type="gramStart"/>
      <w:r w:rsidRPr="00114436">
        <w:rPr>
          <w:rFonts w:ascii="標楷體" w:eastAsia="標楷體" w:hAnsi="標楷體" w:hint="eastAsia"/>
        </w:rPr>
        <w:t>一</w:t>
      </w:r>
      <w:proofErr w:type="gramEnd"/>
      <w:r w:rsidRPr="00114436">
        <w:rPr>
          <w:rFonts w:ascii="標楷體" w:eastAsia="標楷體" w:hAnsi="標楷體" w:hint="eastAsia"/>
        </w:rPr>
        <w:t>)辦理內容：由本府成立性別主流化工具</w:t>
      </w:r>
      <w:r w:rsidR="00810525" w:rsidRPr="00114436">
        <w:rPr>
          <w:rFonts w:ascii="標楷體" w:eastAsia="標楷體" w:hAnsi="標楷體" w:hint="eastAsia"/>
        </w:rPr>
        <w:t>推動</w:t>
      </w:r>
      <w:r w:rsidRPr="00114436">
        <w:rPr>
          <w:rFonts w:ascii="標楷體" w:eastAsia="標楷體" w:hAnsi="標楷體" w:hint="eastAsia"/>
        </w:rPr>
        <w:t>小組，</w:t>
      </w:r>
      <w:r w:rsidR="00572433" w:rsidRPr="00114436">
        <w:rPr>
          <w:rFonts w:ascii="標楷體" w:eastAsia="標楷體" w:hAnsi="標楷體" w:hint="eastAsia"/>
        </w:rPr>
        <w:t>併入分工小</w:t>
      </w:r>
    </w:p>
    <w:p w:rsidR="00572433" w:rsidRPr="00114436" w:rsidRDefault="00572433" w:rsidP="00572433">
      <w:pPr>
        <w:pStyle w:val="ac"/>
        <w:adjustRightInd w:val="0"/>
        <w:snapToGrid w:val="0"/>
        <w:ind w:left="480" w:firstLineChars="436" w:firstLine="1221"/>
        <w:rPr>
          <w:rFonts w:ascii="標楷體" w:eastAsia="標楷體" w:hAnsi="標楷體"/>
        </w:rPr>
      </w:pPr>
      <w:r w:rsidRPr="00114436">
        <w:rPr>
          <w:rFonts w:ascii="標楷體" w:eastAsia="標楷體" w:hAnsi="標楷體" w:hint="eastAsia"/>
        </w:rPr>
        <w:t>組成為第八大組，</w:t>
      </w:r>
      <w:r w:rsidR="00EE41BA" w:rsidRPr="00114436">
        <w:rPr>
          <w:rFonts w:ascii="標楷體" w:eastAsia="標楷體" w:hAnsi="標楷體" w:hint="eastAsia"/>
        </w:rPr>
        <w:t>以每</w:t>
      </w:r>
      <w:r w:rsidR="00EE087E" w:rsidRPr="00114436">
        <w:rPr>
          <w:rFonts w:ascii="標楷體" w:eastAsia="標楷體" w:hAnsi="標楷體" w:hint="eastAsia"/>
        </w:rPr>
        <w:t>半年</w:t>
      </w:r>
      <w:r w:rsidR="00EE41BA" w:rsidRPr="00114436">
        <w:rPr>
          <w:rFonts w:ascii="標楷體" w:eastAsia="標楷體" w:hAnsi="標楷體" w:hint="eastAsia"/>
        </w:rPr>
        <w:t>召開一次會議為原則，並得視業務</w:t>
      </w:r>
    </w:p>
    <w:p w:rsidR="00572433" w:rsidRPr="00114436" w:rsidRDefault="00EE41BA" w:rsidP="00572433">
      <w:pPr>
        <w:pStyle w:val="ac"/>
        <w:adjustRightInd w:val="0"/>
        <w:snapToGrid w:val="0"/>
        <w:ind w:left="480" w:firstLineChars="436" w:firstLine="1221"/>
        <w:rPr>
          <w:rFonts w:ascii="標楷體" w:eastAsia="標楷體" w:hAnsi="標楷體"/>
        </w:rPr>
      </w:pPr>
      <w:r w:rsidRPr="00114436">
        <w:rPr>
          <w:rFonts w:ascii="標楷體" w:eastAsia="標楷體" w:hAnsi="標楷體" w:hint="eastAsia"/>
        </w:rPr>
        <w:t>需要不定期召開臨時會，</w:t>
      </w:r>
      <w:proofErr w:type="gramStart"/>
      <w:r w:rsidRPr="00114436">
        <w:rPr>
          <w:rFonts w:ascii="標楷體" w:eastAsia="標楷體" w:hAnsi="標楷體" w:hint="eastAsia"/>
        </w:rPr>
        <w:t>俾</w:t>
      </w:r>
      <w:proofErr w:type="gramEnd"/>
      <w:r w:rsidRPr="00114436">
        <w:rPr>
          <w:rFonts w:ascii="標楷體" w:eastAsia="標楷體" w:hAnsi="標楷體" w:hint="eastAsia"/>
        </w:rPr>
        <w:t>利推動各項性別平等措施，同時提</w:t>
      </w:r>
    </w:p>
    <w:p w:rsidR="00572433" w:rsidRPr="00114436" w:rsidRDefault="00EE41BA" w:rsidP="00572433">
      <w:pPr>
        <w:pStyle w:val="ac"/>
        <w:adjustRightInd w:val="0"/>
        <w:snapToGrid w:val="0"/>
        <w:ind w:left="480" w:firstLineChars="436" w:firstLine="1221"/>
        <w:rPr>
          <w:rFonts w:ascii="標楷體" w:eastAsia="標楷體" w:hAnsi="標楷體"/>
        </w:rPr>
      </w:pPr>
      <w:r w:rsidRPr="00114436">
        <w:rPr>
          <w:rFonts w:ascii="標楷體" w:eastAsia="標楷體" w:hAnsi="標楷體" w:hint="eastAsia"/>
        </w:rPr>
        <w:t>供本府各局處推動性別主流化之輔導諮詢及協助事項，並督促</w:t>
      </w:r>
    </w:p>
    <w:p w:rsidR="00572433" w:rsidRPr="00114436" w:rsidRDefault="00EE41BA" w:rsidP="00572433">
      <w:pPr>
        <w:pStyle w:val="ac"/>
        <w:adjustRightInd w:val="0"/>
        <w:snapToGrid w:val="0"/>
        <w:ind w:left="480" w:firstLineChars="436" w:firstLine="1221"/>
        <w:rPr>
          <w:rFonts w:ascii="標楷體" w:eastAsia="標楷體" w:hAnsi="標楷體"/>
        </w:rPr>
      </w:pPr>
      <w:r w:rsidRPr="00114436">
        <w:rPr>
          <w:rFonts w:ascii="標楷體" w:eastAsia="標楷體" w:hAnsi="標楷體" w:hint="eastAsia"/>
        </w:rPr>
        <w:t>各局處落實性別主流化工具之運用，以提升本市性別主流化執</w:t>
      </w:r>
    </w:p>
    <w:p w:rsidR="00EE41BA" w:rsidRPr="00114436" w:rsidRDefault="00EC272D" w:rsidP="00572433">
      <w:pPr>
        <w:pStyle w:val="ac"/>
        <w:adjustRightInd w:val="0"/>
        <w:snapToGrid w:val="0"/>
        <w:ind w:left="480" w:firstLineChars="436" w:firstLine="1221"/>
        <w:rPr>
          <w:rFonts w:ascii="標楷體" w:eastAsia="標楷體" w:hAnsi="標楷體"/>
        </w:rPr>
      </w:pPr>
      <w:r w:rsidRPr="00114436">
        <w:rPr>
          <w:rFonts w:ascii="標楷體" w:eastAsia="標楷體" w:hAnsi="標楷體" w:hint="eastAsia"/>
        </w:rPr>
        <w:t>行成效。</w:t>
      </w:r>
    </w:p>
    <w:p w:rsidR="00EC272D" w:rsidRPr="00114436" w:rsidRDefault="00EE41BA" w:rsidP="00EE41BA">
      <w:pPr>
        <w:pStyle w:val="ac"/>
        <w:adjustRightInd w:val="0"/>
        <w:snapToGrid w:val="0"/>
        <w:ind w:left="0" w:firstLineChars="405" w:firstLine="1134"/>
        <w:rPr>
          <w:rFonts w:ascii="標楷體" w:eastAsia="標楷體" w:hAnsi="標楷體"/>
        </w:rPr>
      </w:pPr>
      <w:r w:rsidRPr="00114436">
        <w:rPr>
          <w:rFonts w:ascii="標楷體" w:eastAsia="標楷體" w:hAnsi="標楷體" w:hint="eastAsia"/>
        </w:rPr>
        <w:t>(二)</w:t>
      </w:r>
      <w:r w:rsidR="00EC272D" w:rsidRPr="00114436">
        <w:rPr>
          <w:rFonts w:ascii="標楷體" w:eastAsia="標楷體" w:hAnsi="標楷體" w:hint="eastAsia"/>
        </w:rPr>
        <w:t>分工內容</w:t>
      </w:r>
    </w:p>
    <w:p w:rsidR="00894F17" w:rsidRPr="00114436" w:rsidRDefault="00EC272D" w:rsidP="00EC272D">
      <w:pPr>
        <w:pStyle w:val="ac"/>
        <w:adjustRightInd w:val="0"/>
        <w:snapToGrid w:val="0"/>
        <w:ind w:left="0" w:firstLineChars="607" w:firstLine="1700"/>
        <w:rPr>
          <w:rFonts w:ascii="標楷體" w:eastAsia="標楷體" w:hAnsi="標楷體"/>
        </w:rPr>
      </w:pPr>
      <w:r w:rsidRPr="00114436">
        <w:rPr>
          <w:rFonts w:ascii="標楷體" w:eastAsia="標楷體" w:hAnsi="標楷體" w:hint="eastAsia"/>
        </w:rPr>
        <w:t>1.人事處：</w:t>
      </w:r>
      <w:r w:rsidR="007D79AA" w:rsidRPr="00114436">
        <w:rPr>
          <w:rFonts w:ascii="標楷體" w:eastAsia="標楷體" w:hAnsi="標楷體" w:hint="eastAsia"/>
        </w:rPr>
        <w:t>彙整各一級機關性別意識</w:t>
      </w:r>
      <w:r w:rsidR="00894F17" w:rsidRPr="00114436">
        <w:rPr>
          <w:rFonts w:ascii="標楷體" w:eastAsia="標楷體" w:hAnsi="標楷體" w:hint="eastAsia"/>
        </w:rPr>
        <w:t>培力</w:t>
      </w:r>
      <w:r w:rsidR="007D79AA" w:rsidRPr="00114436">
        <w:rPr>
          <w:rFonts w:ascii="標楷體" w:eastAsia="標楷體" w:hAnsi="標楷體" w:hint="eastAsia"/>
        </w:rPr>
        <w:t>辦理情形，並提供各</w:t>
      </w:r>
    </w:p>
    <w:p w:rsidR="00EC272D" w:rsidRPr="00114436" w:rsidRDefault="007D79AA" w:rsidP="00334654">
      <w:pPr>
        <w:pStyle w:val="ac"/>
        <w:adjustRightInd w:val="0"/>
        <w:snapToGrid w:val="0"/>
        <w:ind w:left="0" w:firstLineChars="708" w:firstLine="1982"/>
        <w:rPr>
          <w:rFonts w:ascii="標楷體" w:eastAsia="標楷體" w:hAnsi="標楷體"/>
        </w:rPr>
      </w:pPr>
      <w:r w:rsidRPr="00114436">
        <w:rPr>
          <w:rFonts w:ascii="標楷體" w:eastAsia="標楷體" w:hAnsi="標楷體" w:hint="eastAsia"/>
        </w:rPr>
        <w:t>局處輔導諮詢及協助事項。</w:t>
      </w:r>
    </w:p>
    <w:p w:rsidR="00A42315" w:rsidRPr="00114436" w:rsidRDefault="00EC272D" w:rsidP="00EC272D">
      <w:pPr>
        <w:pStyle w:val="ac"/>
        <w:adjustRightInd w:val="0"/>
        <w:snapToGrid w:val="0"/>
        <w:ind w:left="0" w:firstLineChars="607" w:firstLine="1700"/>
        <w:rPr>
          <w:rFonts w:ascii="標楷體" w:eastAsia="標楷體" w:hAnsi="標楷體"/>
        </w:rPr>
      </w:pPr>
      <w:r w:rsidRPr="00114436">
        <w:rPr>
          <w:rFonts w:ascii="標楷體" w:eastAsia="標楷體" w:hAnsi="標楷體" w:hint="eastAsia"/>
        </w:rPr>
        <w:t>2.研究發展考核委員會：</w:t>
      </w:r>
      <w:r w:rsidR="00A42315" w:rsidRPr="00114436">
        <w:rPr>
          <w:rFonts w:ascii="標楷體" w:eastAsia="標楷體" w:hAnsi="標楷體" w:hint="eastAsia"/>
        </w:rPr>
        <w:t>彙整各一級機關</w:t>
      </w:r>
      <w:r w:rsidR="00620D88" w:rsidRPr="00114436">
        <w:rPr>
          <w:rFonts w:ascii="標楷體" w:eastAsia="標楷體" w:hAnsi="標楷體" w:hint="eastAsia"/>
        </w:rPr>
        <w:t>施政計畫</w:t>
      </w:r>
      <w:r w:rsidR="00A42315" w:rsidRPr="00114436">
        <w:rPr>
          <w:rFonts w:ascii="標楷體" w:eastAsia="標楷體" w:hAnsi="標楷體" w:hint="eastAsia"/>
        </w:rPr>
        <w:t>性別影響評</w:t>
      </w:r>
    </w:p>
    <w:p w:rsidR="00EC272D" w:rsidRPr="00114436" w:rsidRDefault="00A42315" w:rsidP="00A42315">
      <w:pPr>
        <w:pStyle w:val="ac"/>
        <w:adjustRightInd w:val="0"/>
        <w:snapToGrid w:val="0"/>
        <w:ind w:left="0" w:firstLineChars="708" w:firstLine="1982"/>
        <w:rPr>
          <w:rFonts w:ascii="標楷體" w:eastAsia="標楷體" w:hAnsi="標楷體"/>
        </w:rPr>
      </w:pPr>
      <w:proofErr w:type="gramStart"/>
      <w:r w:rsidRPr="00114436">
        <w:rPr>
          <w:rFonts w:ascii="標楷體" w:eastAsia="標楷體" w:hAnsi="標楷體" w:hint="eastAsia"/>
        </w:rPr>
        <w:t>估</w:t>
      </w:r>
      <w:proofErr w:type="gramEnd"/>
      <w:r w:rsidRPr="00114436">
        <w:rPr>
          <w:rFonts w:ascii="標楷體" w:eastAsia="標楷體" w:hAnsi="標楷體" w:hint="eastAsia"/>
        </w:rPr>
        <w:t>辦理情形，並提供各局處輔導諮詢及協助事項。</w:t>
      </w:r>
    </w:p>
    <w:p w:rsidR="00CF21FC" w:rsidRPr="00114436" w:rsidRDefault="00EC272D" w:rsidP="00EC272D">
      <w:pPr>
        <w:pStyle w:val="ac"/>
        <w:adjustRightInd w:val="0"/>
        <w:snapToGrid w:val="0"/>
        <w:ind w:left="0" w:firstLineChars="607" w:firstLine="1700"/>
        <w:rPr>
          <w:rFonts w:ascii="標楷體" w:eastAsia="標楷體" w:hAnsi="標楷體"/>
        </w:rPr>
      </w:pPr>
      <w:r w:rsidRPr="00114436">
        <w:rPr>
          <w:rFonts w:ascii="標楷體" w:eastAsia="標楷體" w:hAnsi="標楷體" w:hint="eastAsia"/>
        </w:rPr>
        <w:t>3.法制局：</w:t>
      </w:r>
      <w:r w:rsidR="00CF21FC" w:rsidRPr="00114436">
        <w:rPr>
          <w:rFonts w:ascii="標楷體" w:eastAsia="標楷體" w:hAnsi="標楷體" w:hint="eastAsia"/>
        </w:rPr>
        <w:t>彙整各一級機關自治條例性別影響評估辦理情形，</w:t>
      </w:r>
    </w:p>
    <w:p w:rsidR="00EC272D" w:rsidRPr="00114436" w:rsidRDefault="00CF21FC" w:rsidP="00CF21FC">
      <w:pPr>
        <w:pStyle w:val="ac"/>
        <w:adjustRightInd w:val="0"/>
        <w:snapToGrid w:val="0"/>
        <w:ind w:left="0" w:firstLineChars="708" w:firstLine="1982"/>
        <w:rPr>
          <w:rFonts w:ascii="標楷體" w:eastAsia="標楷體" w:hAnsi="標楷體"/>
        </w:rPr>
      </w:pPr>
      <w:r w:rsidRPr="00114436">
        <w:rPr>
          <w:rFonts w:ascii="標楷體" w:eastAsia="標楷體" w:hAnsi="標楷體" w:hint="eastAsia"/>
        </w:rPr>
        <w:t>並提供各局處輔導諮詢及協助事項。</w:t>
      </w:r>
    </w:p>
    <w:p w:rsidR="00735D0C" w:rsidRPr="00114436" w:rsidRDefault="00EC272D" w:rsidP="00EC272D">
      <w:pPr>
        <w:pStyle w:val="ac"/>
        <w:adjustRightInd w:val="0"/>
        <w:snapToGrid w:val="0"/>
        <w:ind w:left="0" w:firstLineChars="607" w:firstLine="1700"/>
        <w:rPr>
          <w:rFonts w:ascii="標楷體" w:eastAsia="標楷體" w:hAnsi="標楷體"/>
        </w:rPr>
      </w:pPr>
      <w:r w:rsidRPr="00114436">
        <w:rPr>
          <w:rFonts w:ascii="標楷體" w:eastAsia="標楷體" w:hAnsi="標楷體" w:hint="eastAsia"/>
        </w:rPr>
        <w:t>4.主計處：</w:t>
      </w:r>
      <w:r w:rsidR="00735D0C" w:rsidRPr="00114436">
        <w:rPr>
          <w:rFonts w:ascii="標楷體" w:eastAsia="標楷體" w:hAnsi="標楷體" w:hint="eastAsia"/>
        </w:rPr>
        <w:t>彙整各一級機關性別統計與性別分析、性別預算辦</w:t>
      </w:r>
    </w:p>
    <w:p w:rsidR="00EC272D" w:rsidRPr="00114436" w:rsidRDefault="00735D0C" w:rsidP="00735D0C">
      <w:pPr>
        <w:pStyle w:val="ac"/>
        <w:adjustRightInd w:val="0"/>
        <w:snapToGrid w:val="0"/>
        <w:ind w:left="0" w:firstLineChars="708" w:firstLine="1982"/>
        <w:rPr>
          <w:rFonts w:ascii="標楷體" w:eastAsia="標楷體" w:hAnsi="標楷體"/>
        </w:rPr>
      </w:pPr>
      <w:r w:rsidRPr="00114436">
        <w:rPr>
          <w:rFonts w:ascii="標楷體" w:eastAsia="標楷體" w:hAnsi="標楷體" w:hint="eastAsia"/>
        </w:rPr>
        <w:t>理情形，並提供各局處輔導諮詢及協助事項。</w:t>
      </w:r>
    </w:p>
    <w:p w:rsidR="00735D0C" w:rsidRPr="00114436" w:rsidRDefault="00EC272D" w:rsidP="00EC272D">
      <w:pPr>
        <w:pStyle w:val="ac"/>
        <w:adjustRightInd w:val="0"/>
        <w:snapToGrid w:val="0"/>
        <w:ind w:left="0" w:firstLineChars="607" w:firstLine="1700"/>
        <w:rPr>
          <w:rFonts w:ascii="標楷體" w:eastAsia="標楷體" w:hAnsi="標楷體"/>
        </w:rPr>
      </w:pPr>
      <w:r w:rsidRPr="00114436">
        <w:rPr>
          <w:rFonts w:ascii="標楷體" w:eastAsia="標楷體" w:hAnsi="標楷體" w:hint="eastAsia"/>
        </w:rPr>
        <w:lastRenderedPageBreak/>
        <w:t>5.社會局：</w:t>
      </w:r>
      <w:r w:rsidR="00735D0C" w:rsidRPr="00114436">
        <w:rPr>
          <w:rFonts w:ascii="標楷體" w:eastAsia="標楷體" w:hAnsi="標楷體" w:hint="eastAsia"/>
        </w:rPr>
        <w:t>彙整各一級機關性別平等工作小組會議召開情形及</w:t>
      </w:r>
    </w:p>
    <w:p w:rsidR="00735D0C" w:rsidRPr="00114436" w:rsidRDefault="00735D0C" w:rsidP="00735D0C">
      <w:pPr>
        <w:pStyle w:val="ac"/>
        <w:adjustRightInd w:val="0"/>
        <w:snapToGrid w:val="0"/>
        <w:ind w:left="0" w:firstLineChars="708" w:firstLine="1982"/>
        <w:rPr>
          <w:rFonts w:ascii="標楷體" w:eastAsia="標楷體" w:hAnsi="標楷體"/>
        </w:rPr>
      </w:pPr>
      <w:r w:rsidRPr="00114436">
        <w:rPr>
          <w:rFonts w:ascii="標楷體" w:eastAsia="標楷體" w:hAnsi="標楷體" w:hint="eastAsia"/>
        </w:rPr>
        <w:t>性別主流化實施計畫訂定情形，並提供各局處輔導諮詢及協</w:t>
      </w:r>
    </w:p>
    <w:p w:rsidR="00EC272D" w:rsidRPr="00114436" w:rsidRDefault="00735D0C" w:rsidP="00735D0C">
      <w:pPr>
        <w:pStyle w:val="ac"/>
        <w:adjustRightInd w:val="0"/>
        <w:snapToGrid w:val="0"/>
        <w:ind w:left="0" w:firstLineChars="708" w:firstLine="1982"/>
        <w:rPr>
          <w:rFonts w:ascii="標楷體" w:eastAsia="標楷體" w:hAnsi="標楷體"/>
        </w:rPr>
      </w:pPr>
      <w:r w:rsidRPr="00114436">
        <w:rPr>
          <w:rFonts w:ascii="標楷體" w:eastAsia="標楷體" w:hAnsi="標楷體" w:hint="eastAsia"/>
        </w:rPr>
        <w:t>助事項。</w:t>
      </w:r>
    </w:p>
    <w:p w:rsidR="00EE41BA" w:rsidRPr="0097499A" w:rsidRDefault="00EC272D" w:rsidP="00EE41BA">
      <w:pPr>
        <w:pStyle w:val="ac"/>
        <w:adjustRightInd w:val="0"/>
        <w:snapToGrid w:val="0"/>
        <w:ind w:left="0" w:firstLineChars="405" w:firstLine="1134"/>
        <w:rPr>
          <w:rFonts w:ascii="標楷體" w:eastAsia="標楷體" w:hAnsi="標楷體"/>
          <w:color w:val="000000" w:themeColor="text1"/>
        </w:rPr>
      </w:pPr>
      <w:r w:rsidRPr="00114436">
        <w:rPr>
          <w:rFonts w:ascii="標楷體" w:eastAsia="標楷體" w:hAnsi="標楷體" w:hint="eastAsia"/>
        </w:rPr>
        <w:t>(三)</w:t>
      </w:r>
      <w:r w:rsidR="003F418E" w:rsidRPr="00114436">
        <w:rPr>
          <w:rFonts w:ascii="標楷體" w:eastAsia="標楷體" w:hAnsi="標楷體" w:hint="eastAsia"/>
        </w:rPr>
        <w:t>召集人：</w:t>
      </w:r>
      <w:r w:rsidR="003F418E" w:rsidRPr="0097499A">
        <w:rPr>
          <w:rFonts w:ascii="標楷體" w:eastAsia="標楷體" w:hAnsi="標楷體" w:hint="eastAsia"/>
          <w:color w:val="000000" w:themeColor="text1"/>
        </w:rPr>
        <w:t>副首</w:t>
      </w:r>
      <w:r w:rsidR="00572433" w:rsidRPr="0097499A">
        <w:rPr>
          <w:rFonts w:ascii="標楷體" w:eastAsia="標楷體" w:hAnsi="標楷體" w:hint="eastAsia"/>
          <w:color w:val="000000" w:themeColor="text1"/>
        </w:rPr>
        <w:t>長</w:t>
      </w:r>
    </w:p>
    <w:p w:rsidR="00EE41BA" w:rsidRPr="0097499A" w:rsidRDefault="00EE41BA" w:rsidP="00EE41BA">
      <w:pPr>
        <w:pStyle w:val="ac"/>
        <w:adjustRightInd w:val="0"/>
        <w:snapToGrid w:val="0"/>
        <w:ind w:left="480" w:firstLineChars="229" w:firstLine="641"/>
        <w:rPr>
          <w:rFonts w:ascii="標楷體" w:eastAsia="標楷體" w:hAnsi="標楷體"/>
          <w:color w:val="000000" w:themeColor="text1"/>
        </w:rPr>
      </w:pPr>
      <w:r w:rsidRPr="0097499A">
        <w:rPr>
          <w:rFonts w:ascii="標楷體" w:eastAsia="標楷體" w:hAnsi="標楷體" w:hint="eastAsia"/>
          <w:color w:val="000000" w:themeColor="text1"/>
        </w:rPr>
        <w:t>(</w:t>
      </w:r>
      <w:r w:rsidR="00EC272D" w:rsidRPr="0097499A">
        <w:rPr>
          <w:rFonts w:ascii="標楷體" w:eastAsia="標楷體" w:hAnsi="標楷體" w:hint="eastAsia"/>
          <w:color w:val="000000" w:themeColor="text1"/>
        </w:rPr>
        <w:t>四</w:t>
      </w:r>
      <w:r w:rsidRPr="0097499A">
        <w:rPr>
          <w:rFonts w:ascii="標楷體" w:eastAsia="標楷體" w:hAnsi="標楷體" w:hint="eastAsia"/>
          <w:color w:val="000000" w:themeColor="text1"/>
        </w:rPr>
        <w:t>)成員：人事處、研究發展考核委員會、法制局、主計處、社會</w:t>
      </w:r>
    </w:p>
    <w:p w:rsidR="00EE41BA" w:rsidRPr="0097499A" w:rsidRDefault="00EE41BA" w:rsidP="00EE41BA">
      <w:pPr>
        <w:pStyle w:val="ac"/>
        <w:adjustRightInd w:val="0"/>
        <w:snapToGrid w:val="0"/>
        <w:ind w:left="482" w:firstLineChars="436" w:firstLine="1221"/>
        <w:rPr>
          <w:rFonts w:ascii="標楷體" w:eastAsia="標楷體" w:hAnsi="標楷體"/>
          <w:color w:val="000000" w:themeColor="text1"/>
        </w:rPr>
      </w:pPr>
      <w:r w:rsidRPr="0097499A">
        <w:rPr>
          <w:rFonts w:ascii="標楷體" w:eastAsia="標楷體" w:hAnsi="標楷體" w:hint="eastAsia"/>
          <w:color w:val="000000" w:themeColor="text1"/>
        </w:rPr>
        <w:t>局、</w:t>
      </w:r>
      <w:proofErr w:type="gramStart"/>
      <w:r w:rsidRPr="0097499A">
        <w:rPr>
          <w:rFonts w:ascii="標楷體" w:eastAsia="標楷體" w:hAnsi="標楷體" w:hint="eastAsia"/>
          <w:color w:val="000000" w:themeColor="text1"/>
        </w:rPr>
        <w:t>本府性平會</w:t>
      </w:r>
      <w:proofErr w:type="gramEnd"/>
      <w:r w:rsidRPr="0097499A">
        <w:rPr>
          <w:rFonts w:ascii="標楷體" w:eastAsia="標楷體" w:hAnsi="標楷體" w:hint="eastAsia"/>
          <w:color w:val="000000" w:themeColor="text1"/>
        </w:rPr>
        <w:t>委員、性別主流化相關專家學者。</w:t>
      </w:r>
    </w:p>
    <w:p w:rsidR="00EE41BA" w:rsidRPr="0097499A" w:rsidRDefault="00EE41BA" w:rsidP="00EE41BA">
      <w:pPr>
        <w:pStyle w:val="ac"/>
        <w:adjustRightInd w:val="0"/>
        <w:snapToGrid w:val="0"/>
        <w:ind w:left="482" w:firstLineChars="229" w:firstLine="641"/>
        <w:rPr>
          <w:rFonts w:ascii="標楷體" w:eastAsia="標楷體" w:hAnsi="標楷體"/>
          <w:color w:val="000000" w:themeColor="text1"/>
        </w:rPr>
      </w:pPr>
      <w:r w:rsidRPr="0097499A">
        <w:rPr>
          <w:rFonts w:ascii="標楷體" w:eastAsia="標楷體" w:hAnsi="標楷體" w:hint="eastAsia"/>
          <w:color w:val="000000" w:themeColor="text1"/>
        </w:rPr>
        <w:t>(</w:t>
      </w:r>
      <w:r w:rsidR="00EC272D" w:rsidRPr="0097499A">
        <w:rPr>
          <w:rFonts w:ascii="標楷體" w:eastAsia="標楷體" w:hAnsi="標楷體" w:hint="eastAsia"/>
          <w:color w:val="000000" w:themeColor="text1"/>
        </w:rPr>
        <w:t>五</w:t>
      </w:r>
      <w:r w:rsidRPr="0097499A">
        <w:rPr>
          <w:rFonts w:ascii="標楷體" w:eastAsia="標楷體" w:hAnsi="標楷體" w:hint="eastAsia"/>
          <w:color w:val="000000" w:themeColor="text1"/>
        </w:rPr>
        <w:t>)辦理單位：本府社會局</w:t>
      </w:r>
    </w:p>
    <w:p w:rsidR="00A356B6" w:rsidRPr="0097499A" w:rsidRDefault="00A356B6" w:rsidP="00EE41BA">
      <w:pPr>
        <w:pStyle w:val="a3"/>
        <w:numPr>
          <w:ilvl w:val="0"/>
          <w:numId w:val="40"/>
        </w:numPr>
        <w:spacing w:line="440" w:lineRule="exact"/>
        <w:ind w:leftChars="0" w:hanging="153"/>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組織性別平等工作小組</w:t>
      </w:r>
    </w:p>
    <w:p w:rsidR="00A356B6" w:rsidRPr="0097499A" w:rsidRDefault="00A356B6" w:rsidP="00A356B6">
      <w:pPr>
        <w:pStyle w:val="a3"/>
        <w:numPr>
          <w:ilvl w:val="0"/>
          <w:numId w:val="5"/>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辦理內容：(由本府各一級機關輔導所屬二級機關、區公所辦理)</w:t>
      </w:r>
    </w:p>
    <w:p w:rsidR="00A356B6" w:rsidRPr="0097499A" w:rsidRDefault="00A356B6" w:rsidP="00A356B6">
      <w:pPr>
        <w:pStyle w:val="a3"/>
        <w:numPr>
          <w:ilvl w:val="0"/>
          <w:numId w:val="17"/>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訂定性別主流化實施計畫</w:t>
      </w:r>
      <w:r w:rsidR="009E36BF" w:rsidRPr="0097499A">
        <w:rPr>
          <w:rFonts w:ascii="標楷體" w:eastAsia="標楷體" w:hAnsi="標楷體" w:hint="eastAsia"/>
          <w:color w:val="000000" w:themeColor="text1"/>
          <w:sz w:val="28"/>
          <w:szCs w:val="28"/>
        </w:rPr>
        <w:t>，並涵蓋性別主流化六大工具</w:t>
      </w:r>
      <w:r w:rsidRPr="0097499A">
        <w:rPr>
          <w:rFonts w:ascii="標楷體" w:eastAsia="標楷體" w:hAnsi="標楷體" w:hint="eastAsia"/>
          <w:color w:val="000000" w:themeColor="text1"/>
          <w:sz w:val="28"/>
          <w:szCs w:val="28"/>
        </w:rPr>
        <w:t>。</w:t>
      </w:r>
    </w:p>
    <w:p w:rsidR="00A356B6" w:rsidRPr="00114436" w:rsidRDefault="00A356B6" w:rsidP="00A356B6">
      <w:pPr>
        <w:pStyle w:val="a3"/>
        <w:numPr>
          <w:ilvl w:val="0"/>
          <w:numId w:val="17"/>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協助機關內各單位落實性別主流化工具運用。</w:t>
      </w:r>
    </w:p>
    <w:p w:rsidR="00A356B6" w:rsidRPr="00114436" w:rsidRDefault="00A356B6" w:rsidP="00A356B6">
      <w:pPr>
        <w:pStyle w:val="a3"/>
        <w:numPr>
          <w:ilvl w:val="0"/>
          <w:numId w:val="17"/>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每半年至少召開1次性別平等工作小組會議，推展性別平等綜合性之業務。</w:t>
      </w:r>
    </w:p>
    <w:p w:rsidR="00A356B6" w:rsidRPr="00114436" w:rsidRDefault="00A356B6" w:rsidP="00A356B6">
      <w:pPr>
        <w:pStyle w:val="a3"/>
        <w:numPr>
          <w:ilvl w:val="0"/>
          <w:numId w:val="17"/>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相關性別平等促進事宜。</w:t>
      </w:r>
    </w:p>
    <w:p w:rsidR="00A356B6" w:rsidRPr="00114436" w:rsidRDefault="00A356B6" w:rsidP="00A356B6">
      <w:pPr>
        <w:pStyle w:val="a3"/>
        <w:numPr>
          <w:ilvl w:val="0"/>
          <w:numId w:val="5"/>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辦理時間與單位：</w:t>
      </w:r>
    </w:p>
    <w:p w:rsidR="00A356B6" w:rsidRPr="00114436" w:rsidRDefault="00572433" w:rsidP="00572433">
      <w:pPr>
        <w:pStyle w:val="a3"/>
        <w:numPr>
          <w:ilvl w:val="0"/>
          <w:numId w:val="6"/>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w:t>
      </w:r>
      <w:r w:rsidR="00A356B6" w:rsidRPr="00114436">
        <w:rPr>
          <w:rFonts w:ascii="標楷體" w:eastAsia="標楷體" w:hAnsi="標楷體" w:hint="eastAsia"/>
          <w:sz w:val="28"/>
          <w:szCs w:val="28"/>
        </w:rPr>
        <w:t>單位：本府各一級機關</w:t>
      </w:r>
      <w:r w:rsidRPr="00114436">
        <w:rPr>
          <w:rFonts w:ascii="標楷體" w:eastAsia="標楷體" w:hAnsi="標楷體" w:hint="eastAsia"/>
          <w:sz w:val="28"/>
          <w:szCs w:val="28"/>
        </w:rPr>
        <w:t>、</w:t>
      </w:r>
      <w:r w:rsidR="00A356B6" w:rsidRPr="00114436">
        <w:rPr>
          <w:rFonts w:ascii="標楷體" w:eastAsia="標楷體" w:hAnsi="標楷體" w:hint="eastAsia"/>
          <w:sz w:val="28"/>
          <w:szCs w:val="28"/>
        </w:rPr>
        <w:t>本府所屬二級機關、區公所</w:t>
      </w:r>
      <w:r w:rsidRPr="00114436">
        <w:rPr>
          <w:rFonts w:ascii="標楷體" w:eastAsia="標楷體" w:hAnsi="標楷體" w:hint="eastAsia"/>
          <w:sz w:val="28"/>
          <w:szCs w:val="28"/>
        </w:rPr>
        <w:t>。</w:t>
      </w:r>
    </w:p>
    <w:p w:rsidR="00A356B6" w:rsidRPr="00114436" w:rsidRDefault="00A356B6" w:rsidP="000F2E4A">
      <w:pPr>
        <w:pStyle w:val="a3"/>
        <w:numPr>
          <w:ilvl w:val="0"/>
          <w:numId w:val="6"/>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時間：</w:t>
      </w:r>
      <w:r w:rsidR="000F2E4A" w:rsidRPr="00114436">
        <w:rPr>
          <w:rFonts w:ascii="標楷體" w:eastAsia="標楷體" w:hAnsi="標楷體" w:hint="eastAsia"/>
          <w:sz w:val="28"/>
          <w:szCs w:val="28"/>
        </w:rPr>
        <w:t>108</w:t>
      </w:r>
      <w:r w:rsidRPr="00114436">
        <w:rPr>
          <w:rFonts w:ascii="標楷體" w:eastAsia="標楷體" w:hAnsi="標楷體" w:hint="eastAsia"/>
          <w:sz w:val="28"/>
          <w:szCs w:val="28"/>
        </w:rPr>
        <w:t>年1月至</w:t>
      </w:r>
      <w:r w:rsidR="000F2E4A" w:rsidRPr="00114436">
        <w:rPr>
          <w:rFonts w:ascii="標楷體" w:eastAsia="標楷體" w:hAnsi="標楷體" w:hint="eastAsia"/>
          <w:sz w:val="28"/>
          <w:szCs w:val="28"/>
        </w:rPr>
        <w:t>111</w:t>
      </w:r>
      <w:r w:rsidRPr="00114436">
        <w:rPr>
          <w:rFonts w:ascii="標楷體" w:eastAsia="標楷體" w:hAnsi="標楷體" w:hint="eastAsia"/>
          <w:sz w:val="28"/>
          <w:szCs w:val="28"/>
        </w:rPr>
        <w:t>年12月</w:t>
      </w:r>
    </w:p>
    <w:p w:rsidR="00A356B6" w:rsidRPr="00114436" w:rsidRDefault="00A356B6" w:rsidP="00EE41BA">
      <w:pPr>
        <w:pStyle w:val="a3"/>
        <w:numPr>
          <w:ilvl w:val="0"/>
          <w:numId w:val="40"/>
        </w:numPr>
        <w:spacing w:line="440" w:lineRule="exact"/>
        <w:ind w:leftChars="0" w:firstLine="131"/>
        <w:rPr>
          <w:rFonts w:ascii="標楷體" w:eastAsia="標楷體" w:hAnsi="標楷體"/>
          <w:sz w:val="28"/>
          <w:szCs w:val="28"/>
        </w:rPr>
      </w:pPr>
      <w:r w:rsidRPr="00114436">
        <w:rPr>
          <w:rFonts w:ascii="標楷體" w:eastAsia="標楷體" w:hAnsi="標楷體" w:hint="eastAsia"/>
          <w:sz w:val="28"/>
          <w:szCs w:val="28"/>
        </w:rPr>
        <w:t>強化性別意識培力</w:t>
      </w:r>
    </w:p>
    <w:p w:rsidR="00A356B6" w:rsidRPr="0097499A" w:rsidRDefault="00A356B6" w:rsidP="00A356B6">
      <w:pPr>
        <w:pStyle w:val="a3"/>
        <w:numPr>
          <w:ilvl w:val="0"/>
          <w:numId w:val="7"/>
        </w:numPr>
        <w:spacing w:line="440" w:lineRule="exact"/>
        <w:ind w:leftChars="0"/>
        <w:rPr>
          <w:rFonts w:ascii="標楷體" w:eastAsia="標楷體" w:hAnsi="標楷體"/>
          <w:color w:val="000000" w:themeColor="text1"/>
          <w:sz w:val="28"/>
          <w:szCs w:val="28"/>
        </w:rPr>
      </w:pPr>
      <w:r w:rsidRPr="00114436">
        <w:rPr>
          <w:rFonts w:ascii="標楷體" w:eastAsia="標楷體" w:hAnsi="標楷體" w:hint="eastAsia"/>
          <w:sz w:val="28"/>
          <w:szCs w:val="28"/>
        </w:rPr>
        <w:t>計畫目標：透過性別主流化策略及性別意識相關研習訓練等，培養公</w:t>
      </w:r>
      <w:r w:rsidR="00D85D8B" w:rsidRPr="00114436">
        <w:rPr>
          <w:rFonts w:ascii="標楷體" w:eastAsia="標楷體" w:hAnsi="標楷體" w:hint="eastAsia"/>
          <w:sz w:val="28"/>
          <w:szCs w:val="28"/>
        </w:rPr>
        <w:t>務</w:t>
      </w:r>
      <w:r w:rsidRPr="00114436">
        <w:rPr>
          <w:rFonts w:ascii="標楷體" w:eastAsia="標楷體" w:hAnsi="標楷體" w:hint="eastAsia"/>
          <w:sz w:val="28"/>
          <w:szCs w:val="28"/>
        </w:rPr>
        <w:t>人</w:t>
      </w:r>
      <w:r w:rsidRPr="0097499A">
        <w:rPr>
          <w:rFonts w:ascii="標楷體" w:eastAsia="標楷體" w:hAnsi="標楷體" w:hint="eastAsia"/>
          <w:color w:val="000000" w:themeColor="text1"/>
          <w:sz w:val="28"/>
          <w:szCs w:val="28"/>
        </w:rPr>
        <w:t>員性別意識，瞭解不同性別的觀點與處境，以影響</w:t>
      </w:r>
      <w:r w:rsidR="00D85D8B" w:rsidRPr="0097499A">
        <w:rPr>
          <w:rFonts w:ascii="標楷體" w:eastAsia="標楷體" w:hAnsi="標楷體" w:hint="eastAsia"/>
          <w:color w:val="000000" w:themeColor="text1"/>
          <w:sz w:val="28"/>
          <w:szCs w:val="28"/>
        </w:rPr>
        <w:t>其政策制定、資源分配及政策推動等</w:t>
      </w:r>
      <w:r w:rsidR="000766E5" w:rsidRPr="0097499A">
        <w:rPr>
          <w:rFonts w:ascii="標楷體" w:eastAsia="標楷體" w:hAnsi="標楷體" w:hint="eastAsia"/>
          <w:color w:val="000000" w:themeColor="text1"/>
          <w:sz w:val="28"/>
          <w:szCs w:val="28"/>
        </w:rPr>
        <w:t>，其中CEDAW教育訓練應獨立辦理。</w:t>
      </w:r>
      <w:r w:rsidR="00D85D8B" w:rsidRPr="0097499A">
        <w:rPr>
          <w:rFonts w:ascii="標楷體" w:eastAsia="標楷體" w:hAnsi="標楷體" w:hint="eastAsia"/>
          <w:color w:val="000000" w:themeColor="text1"/>
          <w:sz w:val="28"/>
          <w:szCs w:val="28"/>
        </w:rPr>
        <w:t>針對不同職務位階之公務</w:t>
      </w:r>
      <w:r w:rsidRPr="0097499A">
        <w:rPr>
          <w:rFonts w:ascii="標楷體" w:eastAsia="標楷體" w:hAnsi="標楷體" w:hint="eastAsia"/>
          <w:color w:val="000000" w:themeColor="text1"/>
          <w:sz w:val="28"/>
          <w:szCs w:val="28"/>
        </w:rPr>
        <w:t>人員規劃研習課程：</w:t>
      </w:r>
    </w:p>
    <w:p w:rsidR="00A356B6" w:rsidRPr="0097499A" w:rsidRDefault="00A356B6" w:rsidP="00A356B6">
      <w:pPr>
        <w:pStyle w:val="a3"/>
        <w:numPr>
          <w:ilvl w:val="0"/>
          <w:numId w:val="8"/>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性別業務聯絡窗口研習課程：</w:t>
      </w:r>
    </w:p>
    <w:p w:rsidR="00A356B6" w:rsidRPr="0097499A" w:rsidRDefault="00A356B6" w:rsidP="00A356B6">
      <w:pPr>
        <w:pStyle w:val="a3"/>
        <w:numPr>
          <w:ilvl w:val="0"/>
          <w:numId w:val="9"/>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研習內容：性別主流化觀念、性別主流化實行計畫架構、性別主流化六大工具之運用、CEDAW公約落實與推動、性別議題、實際案例討論等課程</w:t>
      </w:r>
      <w:r w:rsidR="009E36BF" w:rsidRPr="0097499A">
        <w:rPr>
          <w:rFonts w:ascii="標楷體" w:eastAsia="標楷體" w:hAnsi="標楷體" w:hint="eastAsia"/>
          <w:color w:val="000000" w:themeColor="text1"/>
          <w:sz w:val="28"/>
          <w:szCs w:val="28"/>
        </w:rPr>
        <w:t>，</w:t>
      </w:r>
      <w:r w:rsidR="00E672B9" w:rsidRPr="0097499A">
        <w:rPr>
          <w:rFonts w:ascii="標楷體" w:eastAsia="標楷體" w:hAnsi="標楷體" w:hint="eastAsia"/>
          <w:color w:val="000000" w:themeColor="text1"/>
          <w:sz w:val="28"/>
          <w:szCs w:val="28"/>
        </w:rPr>
        <w:t>並以多元形式辦理(如:演講、工作坊、電影賞析</w:t>
      </w:r>
      <w:r w:rsidR="00E672B9" w:rsidRPr="0097499A">
        <w:rPr>
          <w:rFonts w:ascii="標楷體" w:eastAsia="標楷體" w:hAnsi="標楷體"/>
          <w:color w:val="000000" w:themeColor="text1"/>
          <w:sz w:val="28"/>
          <w:szCs w:val="28"/>
        </w:rPr>
        <w:t>…</w:t>
      </w:r>
      <w:r w:rsidR="00E672B9" w:rsidRPr="0097499A">
        <w:rPr>
          <w:rFonts w:ascii="標楷體" w:eastAsia="標楷體" w:hAnsi="標楷體" w:hint="eastAsia"/>
          <w:color w:val="000000" w:themeColor="text1"/>
          <w:sz w:val="28"/>
          <w:szCs w:val="28"/>
        </w:rPr>
        <w:t>等)，</w:t>
      </w:r>
      <w:r w:rsidRPr="0097499A">
        <w:rPr>
          <w:rFonts w:ascii="標楷體" w:eastAsia="標楷體" w:hAnsi="標楷體" w:hint="eastAsia"/>
          <w:color w:val="000000" w:themeColor="text1"/>
          <w:sz w:val="28"/>
          <w:szCs w:val="28"/>
        </w:rPr>
        <w:t>每人每年</w:t>
      </w:r>
      <w:r w:rsidR="006E73CD" w:rsidRPr="0097499A">
        <w:rPr>
          <w:rFonts w:ascii="標楷體" w:eastAsia="標楷體" w:hAnsi="標楷體" w:hint="eastAsia"/>
          <w:color w:val="000000" w:themeColor="text1"/>
          <w:sz w:val="28"/>
          <w:szCs w:val="28"/>
        </w:rPr>
        <w:t>10</w:t>
      </w:r>
      <w:r w:rsidRPr="0097499A">
        <w:rPr>
          <w:rFonts w:ascii="標楷體" w:eastAsia="標楷體" w:hAnsi="標楷體" w:hint="eastAsia"/>
          <w:color w:val="000000" w:themeColor="text1"/>
          <w:sz w:val="28"/>
          <w:szCs w:val="28"/>
        </w:rPr>
        <w:t>小時訓練。</w:t>
      </w:r>
    </w:p>
    <w:p w:rsidR="00A356B6" w:rsidRPr="00114436" w:rsidRDefault="00A356B6" w:rsidP="00A356B6">
      <w:pPr>
        <w:pStyle w:val="a3"/>
        <w:numPr>
          <w:ilvl w:val="0"/>
          <w:numId w:val="9"/>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lastRenderedPageBreak/>
        <w:t>參加對象：本府各一級機關、所屬機關(包含二級機關、區公所)及學校之性別業務聯絡窗口承辦人員。</w:t>
      </w:r>
    </w:p>
    <w:p w:rsidR="00A356B6" w:rsidRPr="00114436" w:rsidRDefault="00A356B6" w:rsidP="00A356B6">
      <w:pPr>
        <w:pStyle w:val="a3"/>
        <w:numPr>
          <w:ilvl w:val="0"/>
          <w:numId w:val="9"/>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辦理單位：本府人事處</w:t>
      </w:r>
      <w:r w:rsidR="00572433" w:rsidRPr="00114436">
        <w:rPr>
          <w:rFonts w:ascii="標楷體" w:eastAsia="標楷體" w:hAnsi="標楷體" w:hint="eastAsia"/>
          <w:sz w:val="28"/>
          <w:szCs w:val="28"/>
        </w:rPr>
        <w:t>、社會局</w:t>
      </w:r>
      <w:r w:rsidRPr="00114436">
        <w:rPr>
          <w:rFonts w:ascii="標楷體" w:eastAsia="標楷體" w:hAnsi="標楷體" w:hint="eastAsia"/>
          <w:sz w:val="28"/>
          <w:szCs w:val="28"/>
        </w:rPr>
        <w:t>。</w:t>
      </w:r>
    </w:p>
    <w:p w:rsidR="00A356B6" w:rsidRPr="00114436" w:rsidRDefault="00D85D8B" w:rsidP="00A356B6">
      <w:pPr>
        <w:pStyle w:val="a3"/>
        <w:numPr>
          <w:ilvl w:val="0"/>
          <w:numId w:val="8"/>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公務</w:t>
      </w:r>
      <w:r w:rsidR="00A356B6" w:rsidRPr="00114436">
        <w:rPr>
          <w:rFonts w:ascii="標楷體" w:eastAsia="標楷體" w:hAnsi="標楷體" w:hint="eastAsia"/>
          <w:sz w:val="28"/>
          <w:szCs w:val="28"/>
        </w:rPr>
        <w:t>人員研習課程：</w:t>
      </w:r>
    </w:p>
    <w:p w:rsidR="00A356B6" w:rsidRPr="00114436" w:rsidRDefault="00A356B6" w:rsidP="00A356B6">
      <w:pPr>
        <w:pStyle w:val="a3"/>
        <w:numPr>
          <w:ilvl w:val="0"/>
          <w:numId w:val="10"/>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研習內容：瞭解性別主流化概念、認識CEDAW公約、性別主流化六大工具、性別議題、實際案例討論</w:t>
      </w:r>
      <w:r w:rsidR="00A143EB" w:rsidRPr="00114436">
        <w:rPr>
          <w:rFonts w:ascii="標楷體" w:eastAsia="標楷體" w:hAnsi="標楷體" w:hint="eastAsia"/>
          <w:sz w:val="28"/>
          <w:szCs w:val="28"/>
        </w:rPr>
        <w:t>、性別主流化工具與實例運用等</w:t>
      </w:r>
      <w:r w:rsidR="00E97DD8" w:rsidRPr="00114436">
        <w:rPr>
          <w:rFonts w:ascii="標楷體" w:eastAsia="標楷體" w:hAnsi="標楷體" w:hint="eastAsia"/>
          <w:sz w:val="28"/>
          <w:szCs w:val="28"/>
        </w:rPr>
        <w:t>課程</w:t>
      </w:r>
      <w:r w:rsidRPr="00114436">
        <w:rPr>
          <w:rFonts w:ascii="標楷體" w:eastAsia="標楷體" w:hAnsi="標楷體" w:hint="eastAsia"/>
          <w:sz w:val="28"/>
          <w:szCs w:val="28"/>
        </w:rPr>
        <w:t>，每人每年</w:t>
      </w:r>
      <w:r w:rsidR="00E97DD8" w:rsidRPr="00114436">
        <w:rPr>
          <w:rFonts w:ascii="標楷體" w:eastAsia="標楷體" w:hAnsi="標楷體" w:hint="eastAsia"/>
          <w:sz w:val="28"/>
          <w:szCs w:val="28"/>
        </w:rPr>
        <w:t>2</w:t>
      </w:r>
      <w:r w:rsidRPr="00114436">
        <w:rPr>
          <w:rFonts w:ascii="標楷體" w:eastAsia="標楷體" w:hAnsi="標楷體" w:hint="eastAsia"/>
          <w:sz w:val="28"/>
          <w:szCs w:val="28"/>
        </w:rPr>
        <w:t>小時</w:t>
      </w:r>
      <w:r w:rsidR="00E97DD8" w:rsidRPr="00114436">
        <w:rPr>
          <w:rFonts w:ascii="標楷體" w:eastAsia="標楷體" w:hAnsi="標楷體" w:hint="eastAsia"/>
          <w:sz w:val="28"/>
          <w:szCs w:val="28"/>
        </w:rPr>
        <w:t>以上</w:t>
      </w:r>
      <w:r w:rsidRPr="00114436">
        <w:rPr>
          <w:rFonts w:ascii="標楷體" w:eastAsia="標楷體" w:hAnsi="標楷體" w:hint="eastAsia"/>
          <w:sz w:val="28"/>
          <w:szCs w:val="28"/>
        </w:rPr>
        <w:t>訓練。</w:t>
      </w:r>
    </w:p>
    <w:p w:rsidR="00A356B6" w:rsidRPr="00114436" w:rsidRDefault="00A356B6" w:rsidP="00A356B6">
      <w:pPr>
        <w:pStyle w:val="a3"/>
        <w:numPr>
          <w:ilvl w:val="0"/>
          <w:numId w:val="10"/>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參加對象：本府各一級機關、所屬機關(包含二級機關、區公所)及學校</w:t>
      </w:r>
      <w:r w:rsidR="00D85D8B" w:rsidRPr="00114436">
        <w:rPr>
          <w:rFonts w:ascii="標楷體" w:eastAsia="標楷體" w:hAnsi="標楷體" w:hint="eastAsia"/>
          <w:sz w:val="28"/>
          <w:szCs w:val="28"/>
        </w:rPr>
        <w:t>之公務</w:t>
      </w:r>
      <w:r w:rsidRPr="00114436">
        <w:rPr>
          <w:rFonts w:ascii="標楷體" w:eastAsia="標楷體" w:hAnsi="標楷體" w:hint="eastAsia"/>
          <w:sz w:val="28"/>
          <w:szCs w:val="28"/>
        </w:rPr>
        <w:t>人員。</w:t>
      </w:r>
    </w:p>
    <w:p w:rsidR="00E97DD8" w:rsidRPr="00114436" w:rsidRDefault="00A356B6" w:rsidP="00E97DD8">
      <w:pPr>
        <w:pStyle w:val="a3"/>
        <w:numPr>
          <w:ilvl w:val="0"/>
          <w:numId w:val="10"/>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辦理單位：本府人事處及各一級、所屬機關(包含二級機關、區公所)。</w:t>
      </w:r>
    </w:p>
    <w:p w:rsidR="00A356B6" w:rsidRPr="00114436" w:rsidRDefault="001D0CCC" w:rsidP="00A356B6">
      <w:pPr>
        <w:pStyle w:val="a3"/>
        <w:numPr>
          <w:ilvl w:val="0"/>
          <w:numId w:val="8"/>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中、高階</w:t>
      </w:r>
      <w:r w:rsidR="00A356B6" w:rsidRPr="00114436">
        <w:rPr>
          <w:rFonts w:ascii="標楷體" w:eastAsia="標楷體" w:hAnsi="標楷體" w:hint="eastAsia"/>
          <w:sz w:val="28"/>
          <w:szCs w:val="28"/>
        </w:rPr>
        <w:t>主管</w:t>
      </w:r>
      <w:r w:rsidRPr="00114436">
        <w:rPr>
          <w:rFonts w:ascii="標楷體" w:eastAsia="標楷體" w:hAnsi="標楷體" w:hint="eastAsia"/>
          <w:sz w:val="28"/>
          <w:szCs w:val="28"/>
        </w:rPr>
        <w:t>以上</w:t>
      </w:r>
      <w:r w:rsidR="00A356B6" w:rsidRPr="00114436">
        <w:rPr>
          <w:rFonts w:ascii="標楷體" w:eastAsia="標楷體" w:hAnsi="標楷體" w:hint="eastAsia"/>
          <w:sz w:val="28"/>
          <w:szCs w:val="28"/>
        </w:rPr>
        <w:t>性別主流化研習課程：</w:t>
      </w:r>
    </w:p>
    <w:p w:rsidR="00A356B6" w:rsidRPr="00114436" w:rsidRDefault="00A356B6" w:rsidP="00A356B6">
      <w:pPr>
        <w:pStyle w:val="a3"/>
        <w:numPr>
          <w:ilvl w:val="0"/>
          <w:numId w:val="1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研習內容：培養中、高階主管性別素養、性別意識觀及性別主流化對國家競爭力的重要性</w:t>
      </w:r>
      <w:r w:rsidR="00D86F2A">
        <w:rPr>
          <w:rFonts w:ascii="標楷體" w:eastAsia="標楷體" w:hAnsi="標楷體" w:hint="eastAsia"/>
          <w:sz w:val="28"/>
          <w:szCs w:val="28"/>
        </w:rPr>
        <w:t>、性別主流化工具與實例運用</w:t>
      </w:r>
      <w:r w:rsidR="00A143EB" w:rsidRPr="00114436">
        <w:rPr>
          <w:rFonts w:ascii="標楷體" w:eastAsia="標楷體" w:hAnsi="標楷體" w:hint="eastAsia"/>
          <w:sz w:val="28"/>
          <w:szCs w:val="28"/>
        </w:rPr>
        <w:t>課程</w:t>
      </w:r>
      <w:r w:rsidRPr="00114436">
        <w:rPr>
          <w:rFonts w:ascii="標楷體" w:eastAsia="標楷體" w:hAnsi="標楷體" w:hint="eastAsia"/>
          <w:sz w:val="28"/>
          <w:szCs w:val="28"/>
        </w:rPr>
        <w:t>等，每人每年</w:t>
      </w:r>
      <w:r w:rsidR="00A143EB" w:rsidRPr="00114436">
        <w:rPr>
          <w:rFonts w:ascii="標楷體" w:eastAsia="標楷體" w:hAnsi="標楷體" w:hint="eastAsia"/>
          <w:sz w:val="28"/>
          <w:szCs w:val="28"/>
        </w:rPr>
        <w:t>2</w:t>
      </w:r>
      <w:r w:rsidRPr="00114436">
        <w:rPr>
          <w:rFonts w:ascii="標楷體" w:eastAsia="標楷體" w:hAnsi="標楷體" w:hint="eastAsia"/>
          <w:sz w:val="28"/>
          <w:szCs w:val="28"/>
        </w:rPr>
        <w:t>小時</w:t>
      </w:r>
      <w:r w:rsidR="00A143EB" w:rsidRPr="00114436">
        <w:rPr>
          <w:rFonts w:ascii="標楷體" w:eastAsia="標楷體" w:hAnsi="標楷體" w:hint="eastAsia"/>
          <w:sz w:val="28"/>
          <w:szCs w:val="28"/>
        </w:rPr>
        <w:t>以上</w:t>
      </w:r>
      <w:r w:rsidRPr="00114436">
        <w:rPr>
          <w:rFonts w:ascii="標楷體" w:eastAsia="標楷體" w:hAnsi="標楷體" w:hint="eastAsia"/>
          <w:sz w:val="28"/>
          <w:szCs w:val="28"/>
        </w:rPr>
        <w:t>訓練。</w:t>
      </w:r>
    </w:p>
    <w:p w:rsidR="00A356B6" w:rsidRPr="00114436" w:rsidRDefault="00A356B6" w:rsidP="00A356B6">
      <w:pPr>
        <w:pStyle w:val="a3"/>
        <w:numPr>
          <w:ilvl w:val="0"/>
          <w:numId w:val="1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參加對象：本府各一級機關、所屬機關(包含二級機關、區公所)(包含</w:t>
      </w:r>
      <w:r w:rsidR="00A143EB" w:rsidRPr="00114436">
        <w:rPr>
          <w:rFonts w:ascii="標楷體" w:eastAsia="標楷體" w:hAnsi="標楷體" w:hint="eastAsia"/>
          <w:sz w:val="28"/>
          <w:szCs w:val="28"/>
        </w:rPr>
        <w:t>單位</w:t>
      </w:r>
      <w:r w:rsidRPr="00114436">
        <w:rPr>
          <w:rFonts w:ascii="標楷體" w:eastAsia="標楷體" w:hAnsi="標楷體" w:hint="eastAsia"/>
          <w:sz w:val="28"/>
          <w:szCs w:val="28"/>
        </w:rPr>
        <w:t>主管、主秘層級以上人員)。</w:t>
      </w:r>
    </w:p>
    <w:p w:rsidR="00A356B6" w:rsidRPr="00114436" w:rsidRDefault="00A356B6" w:rsidP="00A356B6">
      <w:pPr>
        <w:pStyle w:val="a3"/>
        <w:numPr>
          <w:ilvl w:val="0"/>
          <w:numId w:val="1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辦理單位：本府人事處。</w:t>
      </w:r>
    </w:p>
    <w:p w:rsidR="00F64D1B" w:rsidRPr="00114436" w:rsidRDefault="0085708B" w:rsidP="00752B85">
      <w:pPr>
        <w:pStyle w:val="a3"/>
        <w:numPr>
          <w:ilvl w:val="0"/>
          <w:numId w:val="8"/>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各級機關</w:t>
      </w:r>
      <w:r w:rsidR="001D0CCC" w:rsidRPr="00114436">
        <w:rPr>
          <w:rFonts w:ascii="標楷體" w:eastAsia="標楷體" w:hAnsi="標楷體" w:hint="eastAsia"/>
          <w:sz w:val="28"/>
          <w:szCs w:val="28"/>
        </w:rPr>
        <w:t>首長、</w:t>
      </w:r>
      <w:r w:rsidR="00F64D1B" w:rsidRPr="00114436">
        <w:rPr>
          <w:rFonts w:ascii="標楷體" w:eastAsia="標楷體" w:hAnsi="標楷體" w:hint="eastAsia"/>
          <w:sz w:val="28"/>
          <w:szCs w:val="28"/>
        </w:rPr>
        <w:t>性別連絡人性別主流化研習課程：</w:t>
      </w:r>
    </w:p>
    <w:p w:rsidR="00752B85" w:rsidRPr="00114436" w:rsidRDefault="00752B85" w:rsidP="00752B85">
      <w:pPr>
        <w:pStyle w:val="a3"/>
        <w:spacing w:line="440" w:lineRule="exact"/>
        <w:ind w:leftChars="0" w:left="2520"/>
        <w:rPr>
          <w:rFonts w:ascii="標楷體" w:eastAsia="標楷體" w:hAnsi="標楷體"/>
          <w:sz w:val="28"/>
          <w:szCs w:val="28"/>
        </w:rPr>
      </w:pPr>
      <w:r w:rsidRPr="00114436">
        <w:rPr>
          <w:rFonts w:ascii="標楷體" w:eastAsia="標楷體" w:hAnsi="標楷體" w:hint="eastAsia"/>
          <w:sz w:val="28"/>
          <w:szCs w:val="28"/>
        </w:rPr>
        <w:t>(1)機關首長</w:t>
      </w:r>
    </w:p>
    <w:p w:rsidR="00B62401" w:rsidRPr="00114436" w:rsidRDefault="00B62401" w:rsidP="00B62401">
      <w:pPr>
        <w:spacing w:line="440" w:lineRule="exact"/>
        <w:ind w:firstLineChars="1063" w:firstLine="2976"/>
        <w:rPr>
          <w:rFonts w:ascii="標楷體" w:eastAsia="標楷體" w:hAnsi="標楷體"/>
          <w:sz w:val="28"/>
          <w:szCs w:val="28"/>
        </w:rPr>
      </w:pPr>
      <w:r w:rsidRPr="00114436">
        <w:rPr>
          <w:rFonts w:ascii="標楷體" w:eastAsia="標楷體" w:hAnsi="標楷體"/>
          <w:sz w:val="28"/>
          <w:szCs w:val="28"/>
        </w:rPr>
        <w:t>a.</w:t>
      </w:r>
      <w:r w:rsidR="00F64D1B" w:rsidRPr="00114436">
        <w:rPr>
          <w:rFonts w:ascii="標楷體" w:eastAsia="標楷體" w:hAnsi="標楷體" w:hint="eastAsia"/>
          <w:sz w:val="28"/>
          <w:szCs w:val="28"/>
        </w:rPr>
        <w:t>研習內容：培養高階領導人的性別素養全球視野，</w:t>
      </w:r>
    </w:p>
    <w:p w:rsidR="00FE25EE" w:rsidRDefault="00F64D1B" w:rsidP="00E70CDA">
      <w:pPr>
        <w:spacing w:line="440" w:lineRule="exact"/>
        <w:ind w:firstLineChars="1164" w:firstLine="3259"/>
        <w:rPr>
          <w:rFonts w:ascii="標楷體" w:eastAsia="標楷體" w:hAnsi="標楷體"/>
          <w:sz w:val="28"/>
          <w:szCs w:val="28"/>
        </w:rPr>
      </w:pPr>
      <w:r w:rsidRPr="00114436">
        <w:rPr>
          <w:rFonts w:ascii="標楷體" w:eastAsia="標楷體" w:hAnsi="標楷體" w:hint="eastAsia"/>
          <w:sz w:val="28"/>
          <w:szCs w:val="28"/>
        </w:rPr>
        <w:t>每人每年 2 小時以上訓練</w:t>
      </w:r>
      <w:r w:rsidR="00FE25EE">
        <w:rPr>
          <w:rFonts w:ascii="標楷體" w:eastAsia="標楷體" w:hAnsi="標楷體" w:hint="eastAsia"/>
          <w:sz w:val="28"/>
          <w:szCs w:val="28"/>
        </w:rPr>
        <w:t>(含參與性別平等相關會</w:t>
      </w:r>
    </w:p>
    <w:p w:rsidR="00F64D1B" w:rsidRPr="00114436" w:rsidRDefault="00FE25EE" w:rsidP="00E70CDA">
      <w:pPr>
        <w:spacing w:line="440" w:lineRule="exact"/>
        <w:ind w:firstLineChars="1164" w:firstLine="3259"/>
        <w:rPr>
          <w:rFonts w:ascii="標楷體" w:eastAsia="標楷體" w:hAnsi="標楷體"/>
          <w:sz w:val="28"/>
          <w:szCs w:val="28"/>
        </w:rPr>
      </w:pPr>
      <w:r>
        <w:rPr>
          <w:rFonts w:ascii="標楷體" w:eastAsia="標楷體" w:hAnsi="標楷體" w:hint="eastAsia"/>
          <w:sz w:val="28"/>
          <w:szCs w:val="28"/>
        </w:rPr>
        <w:t>議)</w:t>
      </w:r>
      <w:r w:rsidR="00F64D1B" w:rsidRPr="00114436">
        <w:rPr>
          <w:rFonts w:ascii="標楷體" w:eastAsia="標楷體" w:hAnsi="標楷體" w:hint="eastAsia"/>
          <w:sz w:val="28"/>
          <w:szCs w:val="28"/>
        </w:rPr>
        <w:t>。</w:t>
      </w:r>
    </w:p>
    <w:p w:rsidR="00F64D1B" w:rsidRPr="00114436" w:rsidRDefault="00B62401" w:rsidP="00B62401">
      <w:pPr>
        <w:spacing w:line="440" w:lineRule="exact"/>
        <w:ind w:firstLineChars="1063" w:firstLine="2976"/>
        <w:rPr>
          <w:rFonts w:ascii="標楷體" w:eastAsia="標楷體" w:hAnsi="標楷體"/>
          <w:sz w:val="28"/>
          <w:szCs w:val="28"/>
        </w:rPr>
      </w:pPr>
      <w:r w:rsidRPr="00114436">
        <w:rPr>
          <w:rFonts w:ascii="標楷體" w:eastAsia="標楷體" w:hAnsi="標楷體" w:hint="eastAsia"/>
          <w:sz w:val="28"/>
          <w:szCs w:val="28"/>
        </w:rPr>
        <w:t>b.</w:t>
      </w:r>
      <w:r w:rsidR="0085708B" w:rsidRPr="00114436">
        <w:rPr>
          <w:rFonts w:ascii="標楷體" w:eastAsia="標楷體" w:hAnsi="標楷體" w:hint="eastAsia"/>
          <w:sz w:val="28"/>
          <w:szCs w:val="28"/>
        </w:rPr>
        <w:t>參加對象：一、二級機關</w:t>
      </w:r>
      <w:r w:rsidR="00131C28" w:rsidRPr="00114436">
        <w:rPr>
          <w:rFonts w:ascii="標楷體" w:eastAsia="標楷體" w:hAnsi="標楷體" w:hint="eastAsia"/>
          <w:sz w:val="28"/>
          <w:szCs w:val="28"/>
        </w:rPr>
        <w:t>首長</w:t>
      </w:r>
      <w:r w:rsidR="0092188A" w:rsidRPr="00114436">
        <w:rPr>
          <w:rFonts w:ascii="標楷體" w:eastAsia="標楷體" w:hAnsi="標楷體" w:hint="eastAsia"/>
          <w:sz w:val="28"/>
          <w:szCs w:val="28"/>
        </w:rPr>
        <w:t>。</w:t>
      </w:r>
    </w:p>
    <w:p w:rsidR="00DD6E0A" w:rsidRPr="00114436" w:rsidRDefault="00B62401" w:rsidP="00B62401">
      <w:pPr>
        <w:spacing w:line="440" w:lineRule="exact"/>
        <w:ind w:firstLineChars="1063" w:firstLine="2976"/>
        <w:rPr>
          <w:rFonts w:ascii="標楷體" w:eastAsia="標楷體" w:hAnsi="標楷體"/>
          <w:sz w:val="28"/>
          <w:szCs w:val="28"/>
        </w:rPr>
      </w:pPr>
      <w:r w:rsidRPr="00114436">
        <w:rPr>
          <w:rFonts w:ascii="標楷體" w:eastAsia="標楷體" w:hAnsi="標楷體" w:hint="eastAsia"/>
          <w:sz w:val="28"/>
          <w:szCs w:val="28"/>
        </w:rPr>
        <w:t>c.</w:t>
      </w:r>
      <w:r w:rsidR="00F64D1B" w:rsidRPr="00114436">
        <w:rPr>
          <w:rFonts w:ascii="標楷體" w:eastAsia="標楷體" w:hAnsi="標楷體" w:hint="eastAsia"/>
          <w:sz w:val="28"/>
          <w:szCs w:val="28"/>
        </w:rPr>
        <w:t>辦理單位：</w:t>
      </w:r>
      <w:r w:rsidR="00752B85" w:rsidRPr="00114436">
        <w:rPr>
          <w:rFonts w:ascii="標楷體" w:eastAsia="標楷體" w:hAnsi="標楷體" w:hint="eastAsia"/>
          <w:sz w:val="28"/>
          <w:szCs w:val="28"/>
        </w:rPr>
        <w:t>本府人事處</w:t>
      </w:r>
      <w:r w:rsidR="00DD6E0A" w:rsidRPr="00114436">
        <w:rPr>
          <w:rFonts w:ascii="標楷體" w:eastAsia="標楷體" w:hAnsi="標楷體" w:hint="eastAsia"/>
          <w:sz w:val="28"/>
          <w:szCs w:val="28"/>
        </w:rPr>
        <w:t>及各一級、所屬機關(包含</w:t>
      </w:r>
    </w:p>
    <w:p w:rsidR="00752B85" w:rsidRPr="00114436" w:rsidRDefault="00DD6E0A" w:rsidP="00A372ED">
      <w:pPr>
        <w:spacing w:line="440" w:lineRule="exact"/>
        <w:ind w:firstLineChars="1164" w:firstLine="3259"/>
        <w:rPr>
          <w:rFonts w:ascii="標楷體" w:eastAsia="標楷體" w:hAnsi="標楷體"/>
          <w:sz w:val="28"/>
          <w:szCs w:val="28"/>
        </w:rPr>
      </w:pPr>
      <w:r w:rsidRPr="00114436">
        <w:rPr>
          <w:rFonts w:ascii="標楷體" w:eastAsia="標楷體" w:hAnsi="標楷體" w:hint="eastAsia"/>
          <w:sz w:val="28"/>
          <w:szCs w:val="28"/>
        </w:rPr>
        <w:t>二級機關、區公所)。</w:t>
      </w:r>
    </w:p>
    <w:p w:rsidR="00752B85" w:rsidRPr="00114436" w:rsidRDefault="00752B85" w:rsidP="00F64D1B">
      <w:pPr>
        <w:spacing w:line="440" w:lineRule="exact"/>
        <w:ind w:firstLineChars="911" w:firstLine="2551"/>
        <w:rPr>
          <w:rFonts w:ascii="標楷體" w:eastAsia="標楷體" w:hAnsi="標楷體"/>
          <w:sz w:val="28"/>
          <w:szCs w:val="28"/>
        </w:rPr>
      </w:pPr>
      <w:r w:rsidRPr="00114436">
        <w:rPr>
          <w:rFonts w:ascii="標楷體" w:eastAsia="標楷體" w:hAnsi="標楷體" w:hint="eastAsia"/>
          <w:sz w:val="28"/>
          <w:szCs w:val="28"/>
        </w:rPr>
        <w:t>(2)性別聯絡人</w:t>
      </w:r>
    </w:p>
    <w:p w:rsidR="00B62401" w:rsidRPr="00114436" w:rsidRDefault="00B62401" w:rsidP="00B62401">
      <w:pPr>
        <w:spacing w:line="440" w:lineRule="exact"/>
        <w:ind w:firstLineChars="1063" w:firstLine="2976"/>
        <w:rPr>
          <w:rFonts w:ascii="標楷體" w:eastAsia="標楷體" w:hAnsi="標楷體"/>
          <w:sz w:val="28"/>
          <w:szCs w:val="28"/>
        </w:rPr>
      </w:pPr>
      <w:r w:rsidRPr="00114436">
        <w:rPr>
          <w:rFonts w:ascii="標楷體" w:eastAsia="標楷體" w:hAnsi="標楷體"/>
          <w:sz w:val="28"/>
          <w:szCs w:val="28"/>
        </w:rPr>
        <w:lastRenderedPageBreak/>
        <w:t>a.</w:t>
      </w:r>
      <w:r w:rsidR="00752B85" w:rsidRPr="00114436">
        <w:rPr>
          <w:rFonts w:ascii="標楷體" w:eastAsia="標楷體" w:hAnsi="標楷體" w:hint="eastAsia"/>
          <w:sz w:val="28"/>
          <w:szCs w:val="28"/>
        </w:rPr>
        <w:t>研習內容：培養</w:t>
      </w:r>
      <w:r w:rsidR="0055699E" w:rsidRPr="00114436">
        <w:rPr>
          <w:rFonts w:ascii="標楷體" w:eastAsia="標楷體" w:hAnsi="標楷體" w:hint="eastAsia"/>
          <w:sz w:val="28"/>
          <w:szCs w:val="28"/>
        </w:rPr>
        <w:t>性別聯絡人</w:t>
      </w:r>
      <w:r w:rsidR="00752B85" w:rsidRPr="00114436">
        <w:rPr>
          <w:rFonts w:ascii="標楷體" w:eastAsia="標楷體" w:hAnsi="標楷體" w:hint="eastAsia"/>
          <w:sz w:val="28"/>
          <w:szCs w:val="28"/>
        </w:rPr>
        <w:t>的性別素養全球視野，</w:t>
      </w:r>
    </w:p>
    <w:p w:rsidR="00752B85" w:rsidRPr="00114436" w:rsidRDefault="00752B85" w:rsidP="00B62401">
      <w:pPr>
        <w:spacing w:line="440" w:lineRule="exact"/>
        <w:ind w:firstLineChars="1164" w:firstLine="3259"/>
        <w:rPr>
          <w:rFonts w:ascii="標楷體" w:eastAsia="標楷體" w:hAnsi="標楷體"/>
          <w:sz w:val="28"/>
          <w:szCs w:val="28"/>
        </w:rPr>
      </w:pPr>
      <w:r w:rsidRPr="00114436">
        <w:rPr>
          <w:rFonts w:ascii="標楷體" w:eastAsia="標楷體" w:hAnsi="標楷體" w:hint="eastAsia"/>
          <w:sz w:val="28"/>
          <w:szCs w:val="28"/>
        </w:rPr>
        <w:t>每人每年 2 小時以上訓練。</w:t>
      </w:r>
    </w:p>
    <w:p w:rsidR="0055699E" w:rsidRPr="00114436" w:rsidRDefault="00B62401" w:rsidP="00B62401">
      <w:pPr>
        <w:spacing w:line="440" w:lineRule="exact"/>
        <w:ind w:firstLineChars="1063" w:firstLine="2976"/>
        <w:rPr>
          <w:rFonts w:ascii="標楷體" w:eastAsia="標楷體" w:hAnsi="標楷體"/>
          <w:sz w:val="28"/>
          <w:szCs w:val="28"/>
        </w:rPr>
      </w:pPr>
      <w:r w:rsidRPr="00114436">
        <w:rPr>
          <w:rFonts w:ascii="標楷體" w:eastAsia="標楷體" w:hAnsi="標楷體" w:hint="eastAsia"/>
          <w:sz w:val="28"/>
          <w:szCs w:val="28"/>
        </w:rPr>
        <w:t>b.</w:t>
      </w:r>
      <w:r w:rsidR="0055699E" w:rsidRPr="00114436">
        <w:rPr>
          <w:rFonts w:ascii="標楷體" w:eastAsia="標楷體" w:hAnsi="標楷體" w:hint="eastAsia"/>
          <w:sz w:val="28"/>
          <w:szCs w:val="28"/>
        </w:rPr>
        <w:t>參加對象：性別聯絡人</w:t>
      </w:r>
    </w:p>
    <w:p w:rsidR="00992F8E" w:rsidRPr="00114436" w:rsidRDefault="00B62401" w:rsidP="00992F8E">
      <w:pPr>
        <w:spacing w:line="440" w:lineRule="exact"/>
        <w:ind w:firstLineChars="1063" w:firstLine="2976"/>
        <w:rPr>
          <w:rFonts w:ascii="標楷體" w:eastAsia="標楷體" w:hAnsi="標楷體"/>
          <w:sz w:val="28"/>
          <w:szCs w:val="28"/>
        </w:rPr>
      </w:pPr>
      <w:r w:rsidRPr="00114436">
        <w:rPr>
          <w:rFonts w:ascii="標楷體" w:eastAsia="標楷體" w:hAnsi="標楷體" w:hint="eastAsia"/>
          <w:sz w:val="28"/>
          <w:szCs w:val="28"/>
        </w:rPr>
        <w:t>c.</w:t>
      </w:r>
      <w:r w:rsidR="0055699E" w:rsidRPr="00114436">
        <w:rPr>
          <w:rFonts w:ascii="標楷體" w:eastAsia="標楷體" w:hAnsi="標楷體" w:hint="eastAsia"/>
          <w:sz w:val="28"/>
          <w:szCs w:val="28"/>
        </w:rPr>
        <w:t>辦理單位：本府人事處</w:t>
      </w:r>
      <w:r w:rsidR="00992F8E" w:rsidRPr="00114436">
        <w:rPr>
          <w:rFonts w:ascii="標楷體" w:eastAsia="標楷體" w:hAnsi="標楷體" w:hint="eastAsia"/>
          <w:sz w:val="28"/>
          <w:szCs w:val="28"/>
        </w:rPr>
        <w:t>(數位課程)</w:t>
      </w:r>
      <w:r w:rsidR="0055699E" w:rsidRPr="00114436">
        <w:rPr>
          <w:rFonts w:ascii="標楷體" w:eastAsia="標楷體" w:hAnsi="標楷體" w:hint="eastAsia"/>
          <w:sz w:val="28"/>
          <w:szCs w:val="28"/>
        </w:rPr>
        <w:t>、社會局</w:t>
      </w:r>
      <w:r w:rsidR="00992F8E" w:rsidRPr="00114436">
        <w:rPr>
          <w:rFonts w:ascii="標楷體" w:eastAsia="標楷體" w:hAnsi="標楷體" w:hint="eastAsia"/>
          <w:sz w:val="28"/>
          <w:szCs w:val="28"/>
        </w:rPr>
        <w:t>(實體</w:t>
      </w:r>
    </w:p>
    <w:p w:rsidR="00F64D1B" w:rsidRPr="00114436" w:rsidRDefault="00992F8E" w:rsidP="00992F8E">
      <w:pPr>
        <w:spacing w:line="440" w:lineRule="exact"/>
        <w:ind w:firstLineChars="1670" w:firstLine="4676"/>
        <w:rPr>
          <w:rFonts w:ascii="標楷體" w:eastAsia="標楷體" w:hAnsi="標楷體"/>
          <w:strike/>
          <w:sz w:val="28"/>
          <w:szCs w:val="28"/>
        </w:rPr>
      </w:pPr>
      <w:r w:rsidRPr="00114436">
        <w:rPr>
          <w:rFonts w:ascii="標楷體" w:eastAsia="標楷體" w:hAnsi="標楷體" w:hint="eastAsia"/>
          <w:sz w:val="28"/>
          <w:szCs w:val="28"/>
        </w:rPr>
        <w:t>課程)</w:t>
      </w:r>
      <w:r w:rsidR="0055699E" w:rsidRPr="00114436">
        <w:rPr>
          <w:rFonts w:ascii="標楷體" w:eastAsia="標楷體" w:hAnsi="標楷體" w:hint="eastAsia"/>
          <w:sz w:val="28"/>
          <w:szCs w:val="28"/>
        </w:rPr>
        <w:t>。</w:t>
      </w:r>
    </w:p>
    <w:p w:rsidR="00F64D1B" w:rsidRPr="00114436" w:rsidRDefault="00F64D1B" w:rsidP="00F64D1B">
      <w:pPr>
        <w:spacing w:line="440" w:lineRule="exact"/>
        <w:ind w:firstLineChars="759" w:firstLine="2125"/>
        <w:rPr>
          <w:rFonts w:ascii="標楷體" w:eastAsia="標楷體" w:hAnsi="標楷體"/>
          <w:sz w:val="28"/>
          <w:szCs w:val="28"/>
        </w:rPr>
      </w:pPr>
      <w:r w:rsidRPr="00114436">
        <w:rPr>
          <w:rFonts w:ascii="標楷體" w:eastAsia="標楷體" w:hAnsi="標楷體" w:hint="eastAsia"/>
          <w:sz w:val="28"/>
          <w:szCs w:val="28"/>
        </w:rPr>
        <w:t>5.成效評估：</w:t>
      </w:r>
    </w:p>
    <w:p w:rsidR="00F64D1B" w:rsidRPr="00114436" w:rsidRDefault="00F64D1B" w:rsidP="00F64D1B">
      <w:pPr>
        <w:spacing w:line="440" w:lineRule="exact"/>
        <w:ind w:firstLineChars="860" w:firstLine="2408"/>
        <w:rPr>
          <w:rFonts w:ascii="標楷體" w:eastAsia="標楷體" w:hAnsi="標楷體"/>
          <w:sz w:val="28"/>
          <w:szCs w:val="28"/>
        </w:rPr>
      </w:pPr>
      <w:r w:rsidRPr="00114436">
        <w:rPr>
          <w:rFonts w:ascii="標楷體" w:eastAsia="標楷體" w:hAnsi="標楷體" w:hint="eastAsia"/>
          <w:sz w:val="28"/>
          <w:szCs w:val="28"/>
        </w:rPr>
        <w:t>辦理單位應針對每年性別意識培力課程進行滿意度調查、</w:t>
      </w:r>
    </w:p>
    <w:p w:rsidR="006E73CD" w:rsidRPr="00114436" w:rsidRDefault="00F64D1B" w:rsidP="00F64D1B">
      <w:pPr>
        <w:spacing w:line="440" w:lineRule="exact"/>
        <w:ind w:firstLineChars="860" w:firstLine="2408"/>
        <w:rPr>
          <w:rFonts w:ascii="標楷體" w:eastAsia="標楷體" w:hAnsi="標楷體"/>
          <w:sz w:val="28"/>
          <w:szCs w:val="28"/>
        </w:rPr>
      </w:pPr>
      <w:r w:rsidRPr="00114436">
        <w:rPr>
          <w:rFonts w:ascii="標楷體" w:eastAsia="標楷體" w:hAnsi="標楷體" w:hint="eastAsia"/>
          <w:sz w:val="28"/>
          <w:szCs w:val="28"/>
        </w:rPr>
        <w:t>管考及成效分析，並製成成果報告。</w:t>
      </w:r>
    </w:p>
    <w:p w:rsidR="00A356B6" w:rsidRPr="00114436" w:rsidRDefault="00A356B6" w:rsidP="00F64D1B">
      <w:pPr>
        <w:pStyle w:val="a3"/>
        <w:numPr>
          <w:ilvl w:val="0"/>
          <w:numId w:val="40"/>
        </w:numPr>
        <w:spacing w:line="440" w:lineRule="exact"/>
        <w:ind w:leftChars="0" w:firstLine="131"/>
        <w:rPr>
          <w:rFonts w:ascii="標楷體" w:eastAsia="標楷體" w:hAnsi="標楷體"/>
          <w:sz w:val="28"/>
          <w:szCs w:val="28"/>
        </w:rPr>
      </w:pPr>
      <w:r w:rsidRPr="00114436">
        <w:rPr>
          <w:rFonts w:ascii="標楷體" w:eastAsia="標楷體" w:hAnsi="標楷體" w:hint="eastAsia"/>
          <w:sz w:val="28"/>
          <w:szCs w:val="28"/>
        </w:rPr>
        <w:t>落實性別影響評估</w:t>
      </w:r>
    </w:p>
    <w:p w:rsidR="0085708B" w:rsidRPr="00114436" w:rsidRDefault="0085708B" w:rsidP="0085708B">
      <w:pPr>
        <w:pStyle w:val="a3"/>
        <w:numPr>
          <w:ilvl w:val="0"/>
          <w:numId w:val="4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辦理內容</w:t>
      </w:r>
    </w:p>
    <w:p w:rsidR="00D45595" w:rsidRPr="00114436" w:rsidRDefault="00D45595" w:rsidP="0069465A">
      <w:pPr>
        <w:pStyle w:val="a3"/>
        <w:spacing w:line="440" w:lineRule="exact"/>
        <w:ind w:leftChars="0" w:left="2138"/>
        <w:rPr>
          <w:rFonts w:ascii="標楷體" w:eastAsia="標楷體" w:hAnsi="標楷體"/>
          <w:sz w:val="28"/>
          <w:szCs w:val="28"/>
        </w:rPr>
      </w:pPr>
      <w:r w:rsidRPr="00114436">
        <w:rPr>
          <w:rFonts w:ascii="標楷體" w:eastAsia="標楷體" w:hAnsi="標楷體" w:hint="eastAsia"/>
          <w:sz w:val="28"/>
          <w:szCs w:val="28"/>
        </w:rPr>
        <w:t>1.</w:t>
      </w:r>
      <w:r w:rsidR="0069465A" w:rsidRPr="00114436">
        <w:rPr>
          <w:rFonts w:ascii="標楷體" w:eastAsia="標楷體" w:hAnsi="標楷體" w:hint="eastAsia"/>
          <w:sz w:val="28"/>
          <w:szCs w:val="28"/>
        </w:rPr>
        <w:t>由本府研考會及法制局督導各</w:t>
      </w:r>
      <w:r w:rsidR="003F418E" w:rsidRPr="0097499A">
        <w:rPr>
          <w:rFonts w:ascii="標楷體" w:eastAsia="標楷體" w:hAnsi="標楷體" w:hint="eastAsia"/>
          <w:color w:val="000000" w:themeColor="text1"/>
          <w:sz w:val="28"/>
          <w:szCs w:val="28"/>
        </w:rPr>
        <w:t>機關</w:t>
      </w:r>
      <w:r w:rsidR="0069465A" w:rsidRPr="0097499A">
        <w:rPr>
          <w:rFonts w:ascii="標楷體" w:eastAsia="標楷體" w:hAnsi="標楷體" w:hint="eastAsia"/>
          <w:color w:val="000000" w:themeColor="text1"/>
          <w:sz w:val="28"/>
          <w:szCs w:val="28"/>
        </w:rPr>
        <w:t>落</w:t>
      </w:r>
      <w:r w:rsidR="0069465A" w:rsidRPr="00114436">
        <w:rPr>
          <w:rFonts w:ascii="標楷體" w:eastAsia="標楷體" w:hAnsi="標楷體" w:hint="eastAsia"/>
          <w:sz w:val="28"/>
          <w:szCs w:val="28"/>
        </w:rPr>
        <w:t>實性別影響評估，提</w:t>
      </w:r>
    </w:p>
    <w:p w:rsidR="00D34ED4" w:rsidRPr="00114436" w:rsidRDefault="00D34ED4" w:rsidP="00D34ED4">
      <w:pPr>
        <w:pStyle w:val="a3"/>
        <w:spacing w:line="440" w:lineRule="exact"/>
        <w:ind w:firstLineChars="689" w:firstLine="1929"/>
        <w:rPr>
          <w:rFonts w:ascii="標楷體" w:eastAsia="標楷體" w:hAnsi="標楷體"/>
          <w:sz w:val="28"/>
          <w:szCs w:val="28"/>
        </w:rPr>
      </w:pPr>
      <w:r w:rsidRPr="00114436">
        <w:rPr>
          <w:rFonts w:ascii="標楷體" w:eastAsia="標楷體" w:hAnsi="標楷體" w:hint="eastAsia"/>
          <w:sz w:val="28"/>
          <w:szCs w:val="28"/>
        </w:rPr>
        <w:t>供必要之輔導諮詢與及協助事項、針對性別影響評估</w:t>
      </w:r>
    </w:p>
    <w:p w:rsidR="00D34ED4" w:rsidRPr="00114436" w:rsidRDefault="00D34ED4" w:rsidP="00D34ED4">
      <w:pPr>
        <w:pStyle w:val="a3"/>
        <w:spacing w:line="440" w:lineRule="exact"/>
        <w:ind w:firstLineChars="689" w:firstLine="1929"/>
        <w:rPr>
          <w:rFonts w:ascii="標楷體" w:eastAsia="標楷體" w:hAnsi="標楷體"/>
          <w:sz w:val="28"/>
          <w:szCs w:val="28"/>
        </w:rPr>
      </w:pPr>
      <w:r w:rsidRPr="00114436">
        <w:rPr>
          <w:rFonts w:ascii="標楷體" w:eastAsia="標楷體" w:hAnsi="標楷體" w:hint="eastAsia"/>
          <w:sz w:val="28"/>
          <w:szCs w:val="28"/>
        </w:rPr>
        <w:t>撰寫技巧辦理訓練、並彙整各機關辦理情形提報本府性別</w:t>
      </w:r>
    </w:p>
    <w:p w:rsidR="0069465A" w:rsidRPr="00114436" w:rsidRDefault="00D34ED4" w:rsidP="00863399">
      <w:pPr>
        <w:pStyle w:val="a3"/>
        <w:spacing w:line="440" w:lineRule="exact"/>
        <w:ind w:firstLineChars="689" w:firstLine="1929"/>
        <w:rPr>
          <w:rFonts w:ascii="標楷體" w:eastAsia="標楷體" w:hAnsi="標楷體"/>
          <w:sz w:val="28"/>
          <w:szCs w:val="28"/>
        </w:rPr>
      </w:pPr>
      <w:r w:rsidRPr="00114436">
        <w:rPr>
          <w:rFonts w:ascii="標楷體" w:eastAsia="標楷體" w:hAnsi="標楷體" w:hint="eastAsia"/>
          <w:sz w:val="28"/>
          <w:szCs w:val="28"/>
        </w:rPr>
        <w:t>主流化工具小組</w:t>
      </w:r>
      <w:r w:rsidR="00405753" w:rsidRPr="00114436">
        <w:rPr>
          <w:rFonts w:ascii="標楷體" w:eastAsia="標楷體" w:hAnsi="標楷體" w:hint="eastAsia"/>
          <w:sz w:val="28"/>
          <w:szCs w:val="28"/>
        </w:rPr>
        <w:t>備查。</w:t>
      </w:r>
    </w:p>
    <w:p w:rsidR="00F64D1B" w:rsidRPr="00114436" w:rsidRDefault="00D45595" w:rsidP="00D45595">
      <w:pPr>
        <w:pStyle w:val="a3"/>
        <w:spacing w:line="440" w:lineRule="exact"/>
        <w:ind w:leftChars="0" w:left="2138" w:firstLineChars="97" w:firstLine="272"/>
        <w:rPr>
          <w:rFonts w:ascii="標楷體" w:eastAsia="標楷體" w:hAnsi="標楷體"/>
          <w:sz w:val="28"/>
          <w:szCs w:val="28"/>
        </w:rPr>
      </w:pPr>
      <w:r w:rsidRPr="00114436">
        <w:rPr>
          <w:rFonts w:ascii="標楷體" w:eastAsia="標楷體" w:hAnsi="標楷體" w:hint="eastAsia"/>
          <w:sz w:val="28"/>
          <w:szCs w:val="28"/>
        </w:rPr>
        <w:t>(1)</w:t>
      </w:r>
      <w:r w:rsidR="00171307" w:rsidRPr="00114436">
        <w:rPr>
          <w:rFonts w:ascii="標楷體" w:eastAsia="標楷體" w:hAnsi="標楷體" w:hint="eastAsia"/>
          <w:sz w:val="28"/>
          <w:szCs w:val="28"/>
        </w:rPr>
        <w:t>研考會</w:t>
      </w:r>
    </w:p>
    <w:p w:rsidR="006A31A9" w:rsidRPr="00114436" w:rsidRDefault="002E7BDC" w:rsidP="006A31A9">
      <w:pPr>
        <w:pStyle w:val="a3"/>
        <w:spacing w:line="440" w:lineRule="exact"/>
        <w:ind w:firstLineChars="841" w:firstLine="2355"/>
        <w:rPr>
          <w:rFonts w:ascii="標楷體" w:eastAsia="標楷體" w:hAnsi="標楷體"/>
          <w:sz w:val="28"/>
          <w:szCs w:val="28"/>
        </w:rPr>
      </w:pPr>
      <w:r w:rsidRPr="00114436">
        <w:rPr>
          <w:rFonts w:ascii="標楷體" w:eastAsia="標楷體" w:hAnsi="標楷體" w:hint="eastAsia"/>
          <w:sz w:val="28"/>
          <w:szCs w:val="28"/>
        </w:rPr>
        <w:t>a.</w:t>
      </w:r>
      <w:r w:rsidR="00171307" w:rsidRPr="00114436">
        <w:rPr>
          <w:rFonts w:ascii="標楷體" w:eastAsia="標楷體" w:hAnsi="標楷體" w:hint="eastAsia"/>
          <w:sz w:val="28"/>
          <w:szCs w:val="28"/>
        </w:rPr>
        <w:t>針對施政計畫</w:t>
      </w:r>
      <w:r w:rsidR="00F64D1B" w:rsidRPr="00114436">
        <w:rPr>
          <w:rFonts w:ascii="標楷體" w:eastAsia="標楷體" w:hAnsi="標楷體" w:hint="eastAsia"/>
          <w:sz w:val="28"/>
          <w:szCs w:val="28"/>
        </w:rPr>
        <w:t>訂定性別影響評估相關作業機制或流</w:t>
      </w:r>
    </w:p>
    <w:p w:rsidR="00D45595" w:rsidRPr="00114436" w:rsidRDefault="00F64D1B" w:rsidP="002E7BDC">
      <w:pPr>
        <w:pStyle w:val="a3"/>
        <w:spacing w:line="440" w:lineRule="exact"/>
        <w:ind w:firstLineChars="942" w:firstLine="2638"/>
        <w:rPr>
          <w:rFonts w:ascii="標楷體" w:eastAsia="標楷體" w:hAnsi="標楷體"/>
          <w:sz w:val="28"/>
          <w:szCs w:val="28"/>
        </w:rPr>
      </w:pPr>
      <w:r w:rsidRPr="00114436">
        <w:rPr>
          <w:rFonts w:ascii="標楷體" w:eastAsia="標楷體" w:hAnsi="標楷體" w:hint="eastAsia"/>
          <w:sz w:val="28"/>
          <w:szCs w:val="28"/>
        </w:rPr>
        <w:t>程，供各機關運用(可上本府研考會網站之「性別主</w:t>
      </w:r>
    </w:p>
    <w:p w:rsidR="00D45595" w:rsidRPr="00114436" w:rsidRDefault="00F64D1B" w:rsidP="002E7BDC">
      <w:pPr>
        <w:spacing w:line="440" w:lineRule="exact"/>
        <w:ind w:firstLineChars="1113" w:firstLine="3116"/>
        <w:rPr>
          <w:rFonts w:ascii="標楷體" w:eastAsia="標楷體" w:hAnsi="標楷體"/>
          <w:sz w:val="28"/>
          <w:szCs w:val="28"/>
        </w:rPr>
      </w:pPr>
      <w:proofErr w:type="gramStart"/>
      <w:r w:rsidRPr="00114436">
        <w:rPr>
          <w:rFonts w:ascii="標楷體" w:eastAsia="標楷體" w:hAnsi="標楷體" w:hint="eastAsia"/>
          <w:sz w:val="28"/>
          <w:szCs w:val="28"/>
        </w:rPr>
        <w:t>流化專區</w:t>
      </w:r>
      <w:proofErr w:type="gramEnd"/>
      <w:r w:rsidRPr="00114436">
        <w:rPr>
          <w:rFonts w:ascii="標楷體" w:eastAsia="標楷體" w:hAnsi="標楷體" w:hint="eastAsia"/>
          <w:sz w:val="28"/>
          <w:szCs w:val="28"/>
        </w:rPr>
        <w:t>」點取「性別影響評估」，內有相關操作流</w:t>
      </w:r>
    </w:p>
    <w:p w:rsidR="00F64D1B" w:rsidRPr="00114436" w:rsidRDefault="00F64D1B" w:rsidP="002E7BDC">
      <w:pPr>
        <w:spacing w:line="440" w:lineRule="exact"/>
        <w:ind w:firstLineChars="1113" w:firstLine="3116"/>
        <w:rPr>
          <w:rFonts w:ascii="標楷體" w:eastAsia="標楷體" w:hAnsi="標楷體"/>
          <w:sz w:val="28"/>
          <w:szCs w:val="28"/>
        </w:rPr>
      </w:pPr>
      <w:r w:rsidRPr="00114436">
        <w:rPr>
          <w:rFonts w:ascii="標楷體" w:eastAsia="標楷體" w:hAnsi="標楷體" w:hint="eastAsia"/>
          <w:sz w:val="28"/>
          <w:szCs w:val="28"/>
        </w:rPr>
        <w:t>程與指南參考辦理)</w:t>
      </w:r>
    </w:p>
    <w:p w:rsidR="002E7BDC" w:rsidRPr="00114436" w:rsidRDefault="002E7BDC" w:rsidP="006A31A9">
      <w:pPr>
        <w:spacing w:line="440" w:lineRule="exact"/>
        <w:ind w:firstLineChars="1012" w:firstLine="2834"/>
        <w:rPr>
          <w:rFonts w:ascii="標楷體" w:eastAsia="標楷體" w:hAnsi="標楷體"/>
          <w:sz w:val="28"/>
          <w:szCs w:val="28"/>
        </w:rPr>
      </w:pPr>
      <w:r w:rsidRPr="00114436">
        <w:rPr>
          <w:rFonts w:ascii="標楷體" w:eastAsia="標楷體" w:hAnsi="標楷體"/>
          <w:sz w:val="28"/>
          <w:szCs w:val="28"/>
        </w:rPr>
        <w:t>b.</w:t>
      </w:r>
      <w:r w:rsidRPr="00114436">
        <w:rPr>
          <w:rFonts w:ascii="標楷體" w:eastAsia="標楷體" w:hAnsi="標楷體" w:hint="eastAsia"/>
          <w:sz w:val="28"/>
          <w:szCs w:val="28"/>
        </w:rPr>
        <w:t>依據</w:t>
      </w:r>
      <w:proofErr w:type="gramStart"/>
      <w:r w:rsidRPr="00114436">
        <w:rPr>
          <w:rFonts w:ascii="標楷體" w:eastAsia="標楷體" w:hAnsi="標楷體" w:hint="eastAsia"/>
          <w:sz w:val="28"/>
          <w:szCs w:val="28"/>
        </w:rPr>
        <w:t>臺</w:t>
      </w:r>
      <w:proofErr w:type="gramEnd"/>
      <w:r w:rsidRPr="00114436">
        <w:rPr>
          <w:rFonts w:ascii="標楷體" w:eastAsia="標楷體" w:hAnsi="標楷體" w:hint="eastAsia"/>
          <w:sz w:val="28"/>
          <w:szCs w:val="28"/>
        </w:rPr>
        <w:t>中市政府年度重要施政計畫先期作業要點辦</w:t>
      </w:r>
    </w:p>
    <w:p w:rsidR="002E7BDC" w:rsidRPr="00114436" w:rsidRDefault="002E7BDC" w:rsidP="002E7BDC">
      <w:pPr>
        <w:spacing w:line="440" w:lineRule="exact"/>
        <w:ind w:firstLineChars="1113" w:firstLine="3116"/>
        <w:rPr>
          <w:rFonts w:ascii="標楷體" w:eastAsia="標楷體" w:hAnsi="標楷體"/>
          <w:sz w:val="28"/>
          <w:szCs w:val="28"/>
        </w:rPr>
      </w:pPr>
      <w:r w:rsidRPr="00114436">
        <w:rPr>
          <w:rFonts w:ascii="標楷體" w:eastAsia="標楷體" w:hAnsi="標楷體" w:hint="eastAsia"/>
          <w:sz w:val="28"/>
          <w:szCs w:val="28"/>
        </w:rPr>
        <w:t>理。</w:t>
      </w:r>
    </w:p>
    <w:p w:rsidR="00171307" w:rsidRPr="00114436" w:rsidRDefault="00171307" w:rsidP="00D45595">
      <w:pPr>
        <w:spacing w:line="440" w:lineRule="exact"/>
        <w:ind w:firstLineChars="860" w:firstLine="2408"/>
        <w:rPr>
          <w:rFonts w:ascii="標楷體" w:eastAsia="標楷體" w:hAnsi="標楷體"/>
          <w:sz w:val="28"/>
          <w:szCs w:val="28"/>
        </w:rPr>
      </w:pPr>
      <w:r w:rsidRPr="00114436">
        <w:rPr>
          <w:rFonts w:ascii="標楷體" w:eastAsia="標楷體" w:hAnsi="標楷體" w:hint="eastAsia"/>
          <w:sz w:val="28"/>
          <w:szCs w:val="28"/>
        </w:rPr>
        <w:t>(</w:t>
      </w:r>
      <w:r w:rsidR="00D45595" w:rsidRPr="00114436">
        <w:rPr>
          <w:rFonts w:ascii="標楷體" w:eastAsia="標楷體" w:hAnsi="標楷體" w:hint="eastAsia"/>
          <w:sz w:val="28"/>
          <w:szCs w:val="28"/>
        </w:rPr>
        <w:t>2</w:t>
      </w:r>
      <w:r w:rsidRPr="00114436">
        <w:rPr>
          <w:rFonts w:ascii="標楷體" w:eastAsia="標楷體" w:hAnsi="標楷體" w:hint="eastAsia"/>
          <w:sz w:val="28"/>
          <w:szCs w:val="28"/>
        </w:rPr>
        <w:t>)法制局</w:t>
      </w:r>
    </w:p>
    <w:p w:rsidR="00664581" w:rsidRPr="00114436" w:rsidRDefault="00D45595" w:rsidP="00664581">
      <w:pPr>
        <w:spacing w:line="440" w:lineRule="exact"/>
        <w:ind w:firstLineChars="1012" w:firstLine="2834"/>
        <w:rPr>
          <w:rFonts w:ascii="標楷體" w:eastAsia="標楷體" w:hAnsi="標楷體"/>
          <w:sz w:val="28"/>
          <w:szCs w:val="28"/>
        </w:rPr>
      </w:pPr>
      <w:r w:rsidRPr="00114436">
        <w:rPr>
          <w:rFonts w:ascii="標楷體" w:eastAsia="標楷體" w:hAnsi="標楷體" w:hint="eastAsia"/>
          <w:sz w:val="28"/>
          <w:szCs w:val="28"/>
        </w:rPr>
        <w:t>針對自治條例</w:t>
      </w:r>
      <w:r w:rsidR="00171307" w:rsidRPr="00114436">
        <w:rPr>
          <w:rFonts w:ascii="標楷體" w:eastAsia="標楷體" w:hAnsi="標楷體" w:hint="eastAsia"/>
          <w:sz w:val="28"/>
          <w:szCs w:val="28"/>
        </w:rPr>
        <w:t>訂定性別影響評估相關作業機制或流</w:t>
      </w:r>
    </w:p>
    <w:p w:rsidR="00171307" w:rsidRPr="00114436" w:rsidRDefault="00171307" w:rsidP="00664581">
      <w:pPr>
        <w:spacing w:line="440" w:lineRule="exact"/>
        <w:ind w:firstLineChars="1012" w:firstLine="2834"/>
        <w:rPr>
          <w:rFonts w:ascii="標楷體" w:eastAsia="標楷體" w:hAnsi="標楷體"/>
          <w:sz w:val="28"/>
          <w:szCs w:val="28"/>
        </w:rPr>
      </w:pPr>
      <w:r w:rsidRPr="00114436">
        <w:rPr>
          <w:rFonts w:ascii="標楷體" w:eastAsia="標楷體" w:hAnsi="標楷體" w:hint="eastAsia"/>
          <w:sz w:val="28"/>
          <w:szCs w:val="28"/>
        </w:rPr>
        <w:t>程，供各機關運用。</w:t>
      </w:r>
    </w:p>
    <w:p w:rsidR="00D45595" w:rsidRPr="00114436" w:rsidRDefault="003C7BE8" w:rsidP="00D45595">
      <w:pPr>
        <w:pStyle w:val="a3"/>
        <w:spacing w:line="440" w:lineRule="exact"/>
        <w:ind w:firstLineChars="588" w:firstLine="1646"/>
        <w:rPr>
          <w:rFonts w:ascii="標楷體" w:eastAsia="標楷體" w:hAnsi="標楷體"/>
          <w:sz w:val="28"/>
          <w:szCs w:val="28"/>
        </w:rPr>
      </w:pPr>
      <w:r w:rsidRPr="00114436">
        <w:rPr>
          <w:rFonts w:ascii="標楷體" w:eastAsia="標楷體" w:hAnsi="標楷體"/>
          <w:sz w:val="28"/>
          <w:szCs w:val="28"/>
        </w:rPr>
        <w:t>2</w:t>
      </w:r>
      <w:r w:rsidR="00D45595" w:rsidRPr="00114436">
        <w:rPr>
          <w:rFonts w:ascii="標楷體" w:eastAsia="標楷體" w:hAnsi="標楷體"/>
          <w:sz w:val="28"/>
          <w:szCs w:val="28"/>
        </w:rPr>
        <w:t>.</w:t>
      </w:r>
      <w:r w:rsidR="00D45595" w:rsidRPr="00114436">
        <w:rPr>
          <w:rFonts w:ascii="標楷體" w:eastAsia="標楷體" w:hAnsi="標楷體" w:hint="eastAsia"/>
          <w:sz w:val="28"/>
          <w:szCs w:val="28"/>
        </w:rPr>
        <w:t>各機關於訂定方案、計畫、政策、立法時，蒐集相關性別</w:t>
      </w:r>
    </w:p>
    <w:p w:rsidR="00D45595" w:rsidRPr="00114436" w:rsidRDefault="00D45595" w:rsidP="00D45595">
      <w:pPr>
        <w:pStyle w:val="a3"/>
        <w:spacing w:line="440" w:lineRule="exact"/>
        <w:ind w:firstLineChars="689" w:firstLine="1929"/>
        <w:rPr>
          <w:rFonts w:ascii="標楷體" w:eastAsia="標楷體" w:hAnsi="標楷體"/>
          <w:sz w:val="28"/>
          <w:szCs w:val="28"/>
        </w:rPr>
      </w:pPr>
      <w:r w:rsidRPr="00114436">
        <w:rPr>
          <w:rFonts w:ascii="標楷體" w:eastAsia="標楷體" w:hAnsi="標楷體" w:hint="eastAsia"/>
          <w:sz w:val="28"/>
          <w:szCs w:val="28"/>
        </w:rPr>
        <w:t>統計，諮詢性別平等專家，填寫性別影響評估表，考量不</w:t>
      </w:r>
    </w:p>
    <w:p w:rsidR="00D45595" w:rsidRPr="00114436" w:rsidRDefault="00D45595" w:rsidP="00D45595">
      <w:pPr>
        <w:pStyle w:val="a3"/>
        <w:spacing w:line="440" w:lineRule="exact"/>
        <w:ind w:firstLineChars="689" w:firstLine="1929"/>
        <w:rPr>
          <w:rFonts w:ascii="標楷體" w:eastAsia="標楷體" w:hAnsi="標楷體"/>
          <w:sz w:val="28"/>
          <w:szCs w:val="28"/>
        </w:rPr>
      </w:pPr>
      <w:r w:rsidRPr="00114436">
        <w:rPr>
          <w:rFonts w:ascii="標楷體" w:eastAsia="標楷體" w:hAnsi="標楷體" w:hint="eastAsia"/>
          <w:sz w:val="28"/>
          <w:szCs w:val="28"/>
        </w:rPr>
        <w:t>同性別觀點，對於不同性別者的影響及受益程度進行評估</w:t>
      </w:r>
    </w:p>
    <w:p w:rsidR="00D45595" w:rsidRPr="00114436" w:rsidRDefault="00D45595" w:rsidP="00D45595">
      <w:pPr>
        <w:pStyle w:val="a3"/>
        <w:spacing w:line="440" w:lineRule="exact"/>
        <w:ind w:firstLineChars="689" w:firstLine="1929"/>
        <w:rPr>
          <w:rFonts w:ascii="標楷體" w:eastAsia="標楷體" w:hAnsi="標楷體"/>
          <w:sz w:val="28"/>
          <w:szCs w:val="28"/>
        </w:rPr>
      </w:pPr>
      <w:r w:rsidRPr="00114436">
        <w:rPr>
          <w:rFonts w:ascii="標楷體" w:eastAsia="標楷體" w:hAnsi="標楷體" w:hint="eastAsia"/>
          <w:sz w:val="28"/>
          <w:szCs w:val="28"/>
        </w:rPr>
        <w:t>與檢討。</w:t>
      </w:r>
    </w:p>
    <w:p w:rsidR="0009783A" w:rsidRPr="00114436" w:rsidRDefault="00863399" w:rsidP="00651DF4">
      <w:pPr>
        <w:pStyle w:val="a3"/>
        <w:numPr>
          <w:ilvl w:val="0"/>
          <w:numId w:val="4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辦理單位</w:t>
      </w:r>
      <w:r w:rsidR="0009783A" w:rsidRPr="00114436">
        <w:rPr>
          <w:rFonts w:ascii="標楷體" w:eastAsia="標楷體" w:hAnsi="標楷體" w:hint="eastAsia"/>
          <w:sz w:val="28"/>
          <w:szCs w:val="28"/>
        </w:rPr>
        <w:t>：</w:t>
      </w:r>
      <w:r w:rsidR="00651DF4" w:rsidRPr="00114436">
        <w:rPr>
          <w:rFonts w:ascii="標楷體" w:eastAsia="標楷體" w:hAnsi="標楷體" w:hint="eastAsia"/>
          <w:sz w:val="28"/>
          <w:szCs w:val="28"/>
        </w:rPr>
        <w:t>本府各一級機關及所屬二級機關、區公所。</w:t>
      </w:r>
    </w:p>
    <w:p w:rsidR="00A356B6" w:rsidRPr="00114436" w:rsidRDefault="0009783A" w:rsidP="0009783A">
      <w:pPr>
        <w:spacing w:line="440" w:lineRule="exact"/>
        <w:ind w:firstLineChars="354" w:firstLine="991"/>
        <w:rPr>
          <w:rFonts w:ascii="標楷體" w:eastAsia="標楷體" w:hAnsi="標楷體"/>
          <w:sz w:val="28"/>
          <w:szCs w:val="28"/>
        </w:rPr>
      </w:pPr>
      <w:r w:rsidRPr="00114436">
        <w:rPr>
          <w:rFonts w:ascii="標楷體" w:eastAsia="標楷體" w:hAnsi="標楷體" w:hint="eastAsia"/>
          <w:sz w:val="28"/>
          <w:szCs w:val="28"/>
        </w:rPr>
        <w:t>五、</w:t>
      </w:r>
      <w:r w:rsidR="00A356B6" w:rsidRPr="00114436">
        <w:rPr>
          <w:rFonts w:ascii="標楷體" w:eastAsia="標楷體" w:hAnsi="標楷體" w:hint="eastAsia"/>
          <w:sz w:val="28"/>
          <w:szCs w:val="28"/>
        </w:rPr>
        <w:t>深化性別統計與性別分析</w:t>
      </w:r>
    </w:p>
    <w:p w:rsidR="00A356B6" w:rsidRPr="00114436" w:rsidRDefault="00A356B6" w:rsidP="00A356B6">
      <w:pPr>
        <w:pStyle w:val="a3"/>
        <w:numPr>
          <w:ilvl w:val="0"/>
          <w:numId w:val="13"/>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辦理內容：</w:t>
      </w:r>
    </w:p>
    <w:p w:rsidR="00A356B6" w:rsidRPr="00114436" w:rsidRDefault="00A356B6" w:rsidP="00A356B6">
      <w:pPr>
        <w:pStyle w:val="a3"/>
        <w:numPr>
          <w:ilvl w:val="0"/>
          <w:numId w:val="14"/>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lastRenderedPageBreak/>
        <w:t>透過區分性別的統計資料呈現及相關資訊，瞭解不同性別者的社會處境。</w:t>
      </w:r>
    </w:p>
    <w:p w:rsidR="00BC0B02" w:rsidRPr="00114436" w:rsidRDefault="00A356B6" w:rsidP="00A356B6">
      <w:pPr>
        <w:pStyle w:val="a3"/>
        <w:numPr>
          <w:ilvl w:val="0"/>
          <w:numId w:val="14"/>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針對性別統計資料及相關資訊，從具有性別意識之觀點來分析性別處境與現象</w:t>
      </w:r>
      <w:r w:rsidR="00BC0B02" w:rsidRPr="00114436">
        <w:rPr>
          <w:rFonts w:ascii="標楷體" w:eastAsia="標楷體" w:hAnsi="標楷體" w:hint="eastAsia"/>
          <w:sz w:val="28"/>
          <w:szCs w:val="28"/>
        </w:rPr>
        <w:t>。</w:t>
      </w:r>
    </w:p>
    <w:p w:rsidR="00766691" w:rsidRPr="0097499A" w:rsidRDefault="00766691" w:rsidP="00766691">
      <w:pPr>
        <w:pStyle w:val="a3"/>
        <w:numPr>
          <w:ilvl w:val="0"/>
          <w:numId w:val="14"/>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定期檢討性別統計指標之修正與更新，充實性別統計資料的完備性。</w:t>
      </w:r>
    </w:p>
    <w:p w:rsidR="00A356B6" w:rsidRPr="0097499A" w:rsidRDefault="00F64D1B" w:rsidP="00BC0B02">
      <w:pPr>
        <w:pStyle w:val="a3"/>
        <w:numPr>
          <w:ilvl w:val="0"/>
          <w:numId w:val="14"/>
        </w:numPr>
        <w:spacing w:line="440" w:lineRule="exact"/>
        <w:ind w:leftChars="0" w:rightChars="-59" w:right="-14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每年編製1</w:t>
      </w:r>
      <w:r w:rsidR="00CE624A" w:rsidRPr="0097499A">
        <w:rPr>
          <w:rFonts w:ascii="標楷體" w:eastAsia="標楷體" w:hAnsi="標楷體" w:hint="eastAsia"/>
          <w:color w:val="000000" w:themeColor="text1"/>
          <w:sz w:val="28"/>
          <w:szCs w:val="28"/>
        </w:rPr>
        <w:t>篇</w:t>
      </w:r>
      <w:r w:rsidR="00BC0B02" w:rsidRPr="0097499A">
        <w:rPr>
          <w:rFonts w:ascii="標楷體" w:eastAsia="標楷體" w:hAnsi="標楷體" w:hint="eastAsia"/>
          <w:color w:val="000000" w:themeColor="text1"/>
          <w:sz w:val="28"/>
          <w:szCs w:val="28"/>
        </w:rPr>
        <w:t>性別統計</w:t>
      </w:r>
      <w:r w:rsidRPr="0097499A">
        <w:rPr>
          <w:rFonts w:ascii="標楷體" w:eastAsia="標楷體" w:hAnsi="標楷體" w:hint="eastAsia"/>
          <w:color w:val="000000" w:themeColor="text1"/>
          <w:sz w:val="28"/>
          <w:szCs w:val="28"/>
        </w:rPr>
        <w:t>分析</w:t>
      </w:r>
      <w:r w:rsidR="003B1AAC" w:rsidRPr="0097499A">
        <w:rPr>
          <w:rFonts w:ascii="標楷體" w:eastAsia="標楷體" w:hAnsi="標楷體" w:hint="eastAsia"/>
          <w:color w:val="000000" w:themeColor="text1"/>
          <w:sz w:val="28"/>
          <w:szCs w:val="28"/>
        </w:rPr>
        <w:t>(或性別分析)</w:t>
      </w:r>
      <w:r w:rsidRPr="0097499A">
        <w:rPr>
          <w:rFonts w:ascii="標楷體" w:eastAsia="標楷體" w:hAnsi="標楷體" w:hint="eastAsia"/>
          <w:color w:val="000000" w:themeColor="text1"/>
          <w:sz w:val="28"/>
          <w:szCs w:val="28"/>
        </w:rPr>
        <w:t>報告，並將該報告提送性別平等工作小組</w:t>
      </w:r>
      <w:proofErr w:type="gramStart"/>
      <w:r w:rsidRPr="0097499A">
        <w:rPr>
          <w:rFonts w:ascii="標楷體" w:eastAsia="標楷體" w:hAnsi="標楷體" w:hint="eastAsia"/>
          <w:color w:val="000000" w:themeColor="text1"/>
          <w:sz w:val="28"/>
          <w:szCs w:val="28"/>
        </w:rPr>
        <w:t>研</w:t>
      </w:r>
      <w:proofErr w:type="gramEnd"/>
      <w:r w:rsidRPr="0097499A">
        <w:rPr>
          <w:rFonts w:ascii="標楷體" w:eastAsia="標楷體" w:hAnsi="標楷體" w:hint="eastAsia"/>
          <w:color w:val="000000" w:themeColor="text1"/>
          <w:sz w:val="28"/>
          <w:szCs w:val="28"/>
        </w:rPr>
        <w:t>析，據以修訂、調整政策</w:t>
      </w:r>
      <w:r w:rsidR="00A356B6" w:rsidRPr="0097499A">
        <w:rPr>
          <w:rFonts w:ascii="標楷體" w:eastAsia="標楷體" w:hAnsi="標楷體" w:hint="eastAsia"/>
          <w:color w:val="000000" w:themeColor="text1"/>
          <w:sz w:val="28"/>
          <w:szCs w:val="28"/>
        </w:rPr>
        <w:t>。</w:t>
      </w:r>
    </w:p>
    <w:p w:rsidR="00A356B6" w:rsidRPr="0097499A" w:rsidRDefault="00A356B6" w:rsidP="00A356B6">
      <w:pPr>
        <w:pStyle w:val="a3"/>
        <w:numPr>
          <w:ilvl w:val="0"/>
          <w:numId w:val="14"/>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定期編印、發行本市性別圖像書刊。</w:t>
      </w:r>
    </w:p>
    <w:p w:rsidR="00BC0B02" w:rsidRPr="00114436" w:rsidRDefault="00900BC7" w:rsidP="00A356B6">
      <w:pPr>
        <w:pStyle w:val="a3"/>
        <w:numPr>
          <w:ilvl w:val="0"/>
          <w:numId w:val="14"/>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針對性別統計與性別分析辦理相關教育訓練。</w:t>
      </w:r>
    </w:p>
    <w:p w:rsidR="00A356B6" w:rsidRPr="00114436" w:rsidRDefault="00A356B6" w:rsidP="00A356B6">
      <w:pPr>
        <w:pStyle w:val="a3"/>
        <w:numPr>
          <w:ilvl w:val="0"/>
          <w:numId w:val="13"/>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辦理單位：</w:t>
      </w:r>
    </w:p>
    <w:p w:rsidR="003B1AAC" w:rsidRPr="00114436" w:rsidRDefault="003B1AAC" w:rsidP="003B1AAC">
      <w:pPr>
        <w:pStyle w:val="a3"/>
        <w:numPr>
          <w:ilvl w:val="0"/>
          <w:numId w:val="2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本府各一級機關(負責辦理內容第</w:t>
      </w:r>
      <w:r>
        <w:rPr>
          <w:rFonts w:ascii="標楷體" w:eastAsia="標楷體" w:hAnsi="標楷體" w:hint="eastAsia"/>
          <w:sz w:val="28"/>
          <w:szCs w:val="28"/>
        </w:rPr>
        <w:t>1、2、3、</w:t>
      </w:r>
      <w:r w:rsidRPr="00114436">
        <w:rPr>
          <w:rFonts w:ascii="標楷體" w:eastAsia="標楷體" w:hAnsi="標楷體" w:hint="eastAsia"/>
          <w:sz w:val="28"/>
          <w:szCs w:val="28"/>
        </w:rPr>
        <w:t>4項)</w:t>
      </w:r>
    </w:p>
    <w:p w:rsidR="003B1AAC" w:rsidRPr="00114436" w:rsidRDefault="003B1AAC" w:rsidP="003B1AAC">
      <w:pPr>
        <w:pStyle w:val="a3"/>
        <w:numPr>
          <w:ilvl w:val="0"/>
          <w:numId w:val="2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本府主計處(負責辦理內容第5、6項)。</w:t>
      </w:r>
    </w:p>
    <w:p w:rsidR="003B1AAC" w:rsidRPr="00114436" w:rsidRDefault="003B1AAC" w:rsidP="003B1AAC">
      <w:pPr>
        <w:pStyle w:val="a3"/>
        <w:numPr>
          <w:ilvl w:val="0"/>
          <w:numId w:val="21"/>
        </w:numPr>
        <w:spacing w:line="440" w:lineRule="exact"/>
        <w:ind w:leftChars="0"/>
        <w:rPr>
          <w:rFonts w:ascii="標楷體" w:eastAsia="標楷體" w:hAnsi="標楷體"/>
          <w:sz w:val="28"/>
          <w:szCs w:val="28"/>
        </w:rPr>
      </w:pPr>
      <w:r>
        <w:rPr>
          <w:rFonts w:ascii="標楷體" w:eastAsia="標楷體" w:hAnsi="標楷體" w:hint="eastAsia"/>
          <w:sz w:val="28"/>
          <w:szCs w:val="28"/>
        </w:rPr>
        <w:t>本府二級機關及</w:t>
      </w:r>
      <w:r w:rsidRPr="00114436">
        <w:rPr>
          <w:rFonts w:ascii="標楷體" w:eastAsia="標楷體" w:hAnsi="標楷體" w:hint="eastAsia"/>
          <w:sz w:val="28"/>
          <w:szCs w:val="28"/>
        </w:rPr>
        <w:t>區公所(負責辦理內容第1、2、</w:t>
      </w:r>
      <w:r w:rsidRPr="00114436">
        <w:rPr>
          <w:rFonts w:ascii="標楷體" w:eastAsia="標楷體" w:hAnsi="標楷體"/>
          <w:sz w:val="28"/>
          <w:szCs w:val="28"/>
        </w:rPr>
        <w:t>3</w:t>
      </w:r>
      <w:r w:rsidRPr="00114436">
        <w:rPr>
          <w:rFonts w:ascii="標楷體" w:eastAsia="標楷體" w:hAnsi="標楷體" w:hint="eastAsia"/>
          <w:sz w:val="28"/>
          <w:szCs w:val="28"/>
        </w:rPr>
        <w:t>項)。</w:t>
      </w:r>
    </w:p>
    <w:p w:rsidR="003B1AAC" w:rsidRPr="003B1AAC" w:rsidRDefault="003B1AAC" w:rsidP="003B1AAC">
      <w:pPr>
        <w:spacing w:line="440" w:lineRule="exact"/>
        <w:ind w:left="2160"/>
        <w:rPr>
          <w:rFonts w:ascii="標楷體" w:eastAsia="標楷體" w:hAnsi="標楷體"/>
          <w:sz w:val="28"/>
          <w:szCs w:val="28"/>
        </w:rPr>
      </w:pPr>
    </w:p>
    <w:p w:rsidR="00A356B6" w:rsidRPr="00114436" w:rsidRDefault="00BC0B02" w:rsidP="00BC0B02">
      <w:pPr>
        <w:spacing w:line="440" w:lineRule="exact"/>
        <w:ind w:firstLineChars="354" w:firstLine="991"/>
        <w:rPr>
          <w:rFonts w:ascii="標楷體" w:eastAsia="標楷體" w:hAnsi="標楷體"/>
          <w:sz w:val="28"/>
          <w:szCs w:val="28"/>
        </w:rPr>
      </w:pPr>
      <w:r w:rsidRPr="00114436">
        <w:rPr>
          <w:rFonts w:ascii="標楷體" w:eastAsia="標楷體" w:hAnsi="標楷體" w:hint="eastAsia"/>
          <w:sz w:val="28"/>
          <w:szCs w:val="28"/>
        </w:rPr>
        <w:t>六、</w:t>
      </w:r>
      <w:r w:rsidR="00A356B6" w:rsidRPr="00114436">
        <w:rPr>
          <w:rFonts w:ascii="標楷體" w:eastAsia="標楷體" w:hAnsi="標楷體" w:hint="eastAsia"/>
          <w:sz w:val="28"/>
          <w:szCs w:val="28"/>
        </w:rPr>
        <w:t>優先編列性別預算</w:t>
      </w:r>
    </w:p>
    <w:p w:rsidR="00A356B6" w:rsidRPr="00114436" w:rsidRDefault="00A356B6" w:rsidP="00A356B6">
      <w:pPr>
        <w:pStyle w:val="a3"/>
        <w:numPr>
          <w:ilvl w:val="0"/>
          <w:numId w:val="15"/>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辦理內容：</w:t>
      </w:r>
    </w:p>
    <w:p w:rsidR="00A356B6" w:rsidRPr="00114436" w:rsidRDefault="00A356B6" w:rsidP="00A356B6">
      <w:pPr>
        <w:pStyle w:val="a3"/>
        <w:numPr>
          <w:ilvl w:val="0"/>
          <w:numId w:val="2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預算編列優先考量對於不同性別者的友善環境建置。</w:t>
      </w:r>
    </w:p>
    <w:p w:rsidR="00A356B6" w:rsidRPr="00114436" w:rsidRDefault="00A356B6" w:rsidP="00A356B6">
      <w:pPr>
        <w:pStyle w:val="a3"/>
        <w:numPr>
          <w:ilvl w:val="0"/>
          <w:numId w:val="2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進行計畫時運用性別影響評估表檢視性別相關預算之編列。</w:t>
      </w:r>
    </w:p>
    <w:p w:rsidR="00A356B6" w:rsidRPr="00114436" w:rsidRDefault="00A356B6" w:rsidP="00A356B6">
      <w:pPr>
        <w:pStyle w:val="a3"/>
        <w:numPr>
          <w:ilvl w:val="0"/>
          <w:numId w:val="2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彙整性別預算編列情形。</w:t>
      </w:r>
    </w:p>
    <w:p w:rsidR="00900BC7" w:rsidRPr="00114436" w:rsidRDefault="00900BC7" w:rsidP="00A356B6">
      <w:pPr>
        <w:pStyle w:val="a3"/>
        <w:numPr>
          <w:ilvl w:val="0"/>
          <w:numId w:val="22"/>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針對優先編列性別預算辦理相關教育訓練。</w:t>
      </w:r>
    </w:p>
    <w:p w:rsidR="00A356B6" w:rsidRPr="00114436" w:rsidRDefault="00A356B6" w:rsidP="00A356B6">
      <w:pPr>
        <w:pStyle w:val="a3"/>
        <w:numPr>
          <w:ilvl w:val="0"/>
          <w:numId w:val="15"/>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辦理單位：</w:t>
      </w:r>
    </w:p>
    <w:p w:rsidR="00A356B6" w:rsidRPr="00114436" w:rsidRDefault="00A356B6" w:rsidP="00A356B6">
      <w:pPr>
        <w:pStyle w:val="a3"/>
        <w:numPr>
          <w:ilvl w:val="0"/>
          <w:numId w:val="16"/>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本府各一級機關及所屬二級機關、區公所</w:t>
      </w:r>
      <w:r w:rsidR="00B719FC" w:rsidRPr="00114436" w:rsidDel="00B719FC">
        <w:rPr>
          <w:rFonts w:ascii="標楷體" w:eastAsia="標楷體" w:hAnsi="標楷體" w:hint="eastAsia"/>
          <w:sz w:val="28"/>
          <w:szCs w:val="28"/>
        </w:rPr>
        <w:t xml:space="preserve"> </w:t>
      </w:r>
      <w:r w:rsidRPr="00114436">
        <w:rPr>
          <w:rFonts w:ascii="標楷體" w:eastAsia="標楷體" w:hAnsi="標楷體" w:hint="eastAsia"/>
          <w:sz w:val="28"/>
          <w:szCs w:val="28"/>
        </w:rPr>
        <w:t>(負責辦理內容第1、2項)。</w:t>
      </w:r>
    </w:p>
    <w:p w:rsidR="00E75960" w:rsidRPr="00114436" w:rsidRDefault="00A356B6" w:rsidP="00E75960">
      <w:pPr>
        <w:pStyle w:val="a3"/>
        <w:numPr>
          <w:ilvl w:val="0"/>
          <w:numId w:val="16"/>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本府主計處(負責辦理內容第3</w:t>
      </w:r>
      <w:r w:rsidR="00900BC7" w:rsidRPr="00114436">
        <w:rPr>
          <w:rFonts w:ascii="標楷體" w:eastAsia="標楷體" w:hAnsi="標楷體" w:hint="eastAsia"/>
          <w:sz w:val="28"/>
          <w:szCs w:val="28"/>
        </w:rPr>
        <w:t>、4</w:t>
      </w:r>
      <w:r w:rsidRPr="00114436">
        <w:rPr>
          <w:rFonts w:ascii="標楷體" w:eastAsia="標楷體" w:hAnsi="標楷體" w:hint="eastAsia"/>
          <w:sz w:val="28"/>
          <w:szCs w:val="28"/>
        </w:rPr>
        <w:t>項)。</w:t>
      </w:r>
    </w:p>
    <w:p w:rsidR="000F6FAE" w:rsidRPr="0097499A" w:rsidRDefault="000F6FAE" w:rsidP="000F6FAE">
      <w:pPr>
        <w:spacing w:line="440" w:lineRule="exact"/>
        <w:ind w:firstLineChars="303" w:firstLine="848"/>
        <w:rPr>
          <w:rFonts w:ascii="標楷體" w:eastAsia="標楷體" w:hAnsi="標楷體"/>
          <w:color w:val="000000" w:themeColor="text1"/>
          <w:sz w:val="28"/>
          <w:szCs w:val="28"/>
        </w:rPr>
      </w:pPr>
      <w:r w:rsidRPr="00114436">
        <w:rPr>
          <w:rFonts w:ascii="標楷體" w:eastAsia="標楷體" w:hAnsi="標楷體" w:hint="eastAsia"/>
          <w:color w:val="FF0000"/>
          <w:sz w:val="28"/>
          <w:szCs w:val="28"/>
        </w:rPr>
        <w:t xml:space="preserve"> </w:t>
      </w:r>
      <w:r w:rsidRPr="0097499A">
        <w:rPr>
          <w:rFonts w:ascii="標楷體" w:eastAsia="標楷體" w:hAnsi="標楷體" w:hint="eastAsia"/>
          <w:color w:val="000000" w:themeColor="text1"/>
          <w:sz w:val="28"/>
          <w:szCs w:val="28"/>
        </w:rPr>
        <w:t>七、推展性別平等工作策略及具體措施</w:t>
      </w:r>
    </w:p>
    <w:p w:rsidR="000F6FAE" w:rsidRPr="0097499A" w:rsidRDefault="000F6FAE" w:rsidP="000F6FAE">
      <w:pPr>
        <w:spacing w:line="440" w:lineRule="exact"/>
        <w:ind w:firstLineChars="506" w:firstLine="1417"/>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 辦理內容</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1.訂定跨</w:t>
      </w:r>
      <w:r w:rsidR="003F418E" w:rsidRPr="0097499A">
        <w:rPr>
          <w:rFonts w:ascii="標楷體" w:eastAsia="標楷體" w:hAnsi="標楷體" w:hint="eastAsia"/>
          <w:color w:val="000000" w:themeColor="text1"/>
          <w:sz w:val="28"/>
          <w:szCs w:val="28"/>
        </w:rPr>
        <w:t>機關</w:t>
      </w:r>
      <w:r w:rsidRPr="0097499A">
        <w:rPr>
          <w:rFonts w:ascii="標楷體" w:eastAsia="標楷體" w:hAnsi="標楷體" w:hint="eastAsia"/>
          <w:color w:val="000000" w:themeColor="text1"/>
          <w:sz w:val="28"/>
          <w:szCs w:val="28"/>
        </w:rPr>
        <w:t>合作之性別平等政策、計畫。</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2.</w:t>
      </w:r>
      <w:r w:rsidR="003F418E" w:rsidRPr="0097499A">
        <w:rPr>
          <w:rFonts w:ascii="標楷體" w:eastAsia="標楷體" w:hAnsi="標楷體" w:hint="eastAsia"/>
          <w:color w:val="000000" w:themeColor="text1"/>
          <w:sz w:val="28"/>
          <w:szCs w:val="28"/>
        </w:rPr>
        <w:t>結合本機關</w:t>
      </w:r>
      <w:r w:rsidRPr="0097499A">
        <w:rPr>
          <w:rFonts w:ascii="標楷體" w:eastAsia="標楷體" w:hAnsi="標楷體" w:hint="eastAsia"/>
          <w:color w:val="000000" w:themeColor="text1"/>
          <w:sz w:val="28"/>
          <w:szCs w:val="28"/>
        </w:rPr>
        <w:t>業務辦理各面</w:t>
      </w:r>
      <w:r w:rsidR="003F418E" w:rsidRPr="0097499A">
        <w:rPr>
          <w:rFonts w:ascii="標楷體" w:eastAsia="標楷體" w:hAnsi="標楷體" w:hint="eastAsia"/>
          <w:color w:val="000000" w:themeColor="text1"/>
          <w:sz w:val="28"/>
          <w:szCs w:val="28"/>
        </w:rPr>
        <w:t>向</w:t>
      </w:r>
      <w:r w:rsidRPr="0097499A">
        <w:rPr>
          <w:rFonts w:ascii="標楷體" w:eastAsia="標楷體" w:hAnsi="標楷體" w:hint="eastAsia"/>
          <w:color w:val="000000" w:themeColor="text1"/>
          <w:sz w:val="28"/>
          <w:szCs w:val="28"/>
        </w:rPr>
        <w:t>性別平等宣導。</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3.結合企業推動性別平等政策措施。</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4.結合民間團體推動性別平等政策措施。</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5.結合鄰里社區推動性別平等政策措施。</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6.針對性別平等重要議題主動規劃辦理有助提升家庭、個人</w:t>
      </w:r>
    </w:p>
    <w:p w:rsidR="000F6FAE" w:rsidRPr="0097499A" w:rsidRDefault="000F6FAE" w:rsidP="000F6FAE">
      <w:pPr>
        <w:spacing w:line="440" w:lineRule="exact"/>
        <w:ind w:firstLineChars="860" w:firstLine="2408"/>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性別平等之政策措施。</w:t>
      </w:r>
    </w:p>
    <w:p w:rsidR="000F6FAE" w:rsidRPr="0097499A" w:rsidRDefault="000F6FAE" w:rsidP="000F6FAE">
      <w:pPr>
        <w:spacing w:line="440" w:lineRule="exact"/>
        <w:ind w:firstLineChars="759" w:firstLine="2125"/>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7.</w:t>
      </w:r>
      <w:proofErr w:type="gramStart"/>
      <w:r w:rsidRPr="0097499A">
        <w:rPr>
          <w:rFonts w:ascii="標楷體" w:eastAsia="標楷體" w:hAnsi="標楷體" w:hint="eastAsia"/>
          <w:color w:val="000000" w:themeColor="text1"/>
          <w:sz w:val="28"/>
          <w:szCs w:val="28"/>
        </w:rPr>
        <w:t>依轄內</w:t>
      </w:r>
      <w:proofErr w:type="gramEnd"/>
      <w:r w:rsidRPr="0097499A">
        <w:rPr>
          <w:rFonts w:ascii="標楷體" w:eastAsia="標楷體" w:hAnsi="標楷體" w:hint="eastAsia"/>
          <w:color w:val="000000" w:themeColor="text1"/>
          <w:sz w:val="28"/>
          <w:szCs w:val="28"/>
        </w:rPr>
        <w:t>社經發展狀況與不同性別人口需求，主動規劃與推</w:t>
      </w:r>
    </w:p>
    <w:p w:rsidR="004C34D3" w:rsidRPr="0097499A" w:rsidRDefault="000F6FAE" w:rsidP="004C34D3">
      <w:pPr>
        <w:spacing w:line="440" w:lineRule="exact"/>
        <w:ind w:firstLineChars="860" w:firstLine="2408"/>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動性別平等措施。</w:t>
      </w:r>
    </w:p>
    <w:p w:rsidR="000F6FAE" w:rsidRPr="0097499A" w:rsidRDefault="000F6FAE" w:rsidP="000F6FAE">
      <w:pPr>
        <w:spacing w:line="440" w:lineRule="exact"/>
        <w:ind w:firstLineChars="506" w:firstLine="1417"/>
        <w:rPr>
          <w:rFonts w:ascii="標楷體" w:eastAsia="標楷體" w:hAnsi="標楷體"/>
          <w:color w:val="000000" w:themeColor="text1"/>
          <w:sz w:val="28"/>
          <w:szCs w:val="28"/>
        </w:rPr>
      </w:pPr>
      <w:r w:rsidRPr="0097499A">
        <w:rPr>
          <w:rFonts w:ascii="標楷體" w:eastAsia="標楷體" w:hAnsi="標楷體"/>
          <w:color w:val="000000" w:themeColor="text1"/>
          <w:sz w:val="28"/>
          <w:szCs w:val="28"/>
        </w:rPr>
        <w:t>(</w:t>
      </w:r>
      <w:r w:rsidRPr="0097499A">
        <w:rPr>
          <w:rFonts w:ascii="標楷體" w:eastAsia="標楷體" w:hAnsi="標楷體" w:hint="eastAsia"/>
          <w:color w:val="000000" w:themeColor="text1"/>
          <w:sz w:val="28"/>
          <w:szCs w:val="28"/>
        </w:rPr>
        <w:t>二</w:t>
      </w:r>
      <w:r w:rsidRPr="0097499A">
        <w:rPr>
          <w:rFonts w:ascii="標楷體" w:eastAsia="標楷體" w:hAnsi="標楷體"/>
          <w:color w:val="000000" w:themeColor="text1"/>
          <w:sz w:val="28"/>
          <w:szCs w:val="28"/>
        </w:rPr>
        <w:t>)</w:t>
      </w:r>
      <w:r w:rsidRPr="0097499A">
        <w:rPr>
          <w:rFonts w:ascii="標楷體" w:eastAsia="標楷體" w:hAnsi="標楷體" w:hint="eastAsia"/>
          <w:color w:val="000000" w:themeColor="text1"/>
          <w:sz w:val="28"/>
          <w:szCs w:val="28"/>
        </w:rPr>
        <w:t xml:space="preserve"> 辦理單位</w:t>
      </w:r>
    </w:p>
    <w:p w:rsidR="000F6FAE" w:rsidRPr="0097499A" w:rsidRDefault="000F6FAE" w:rsidP="000F6FAE">
      <w:pPr>
        <w:spacing w:line="440" w:lineRule="exact"/>
        <w:ind w:leftChars="886" w:left="2552" w:hangingChars="152" w:hanging="426"/>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 本府各一級機關：辦理內容第1、2項每年至少擇1項辦理。</w:t>
      </w:r>
    </w:p>
    <w:p w:rsidR="000F6FAE" w:rsidRPr="0097499A" w:rsidRDefault="000F6FAE" w:rsidP="000F6FAE">
      <w:pPr>
        <w:spacing w:line="440" w:lineRule="exact"/>
        <w:ind w:left="1440" w:firstLineChars="245" w:firstLine="686"/>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2. 民政局、建設局、交通局、都市發展局、水利局、農業</w:t>
      </w:r>
    </w:p>
    <w:p w:rsidR="000F6FAE" w:rsidRPr="0097499A" w:rsidRDefault="000F6FAE" w:rsidP="000F6FAE">
      <w:pPr>
        <w:spacing w:line="440" w:lineRule="exact"/>
        <w:ind w:left="1440" w:firstLineChars="397" w:firstLine="111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局、觀光旅遊局、社會局、勞工局、警察局、消防局、</w:t>
      </w:r>
    </w:p>
    <w:p w:rsidR="000F6FAE" w:rsidRPr="0097499A" w:rsidRDefault="000F6FAE" w:rsidP="000F6FAE">
      <w:pPr>
        <w:spacing w:line="440" w:lineRule="exact"/>
        <w:ind w:left="1440" w:firstLineChars="397" w:firstLine="111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文化局、地政局、法制局、新聞局、地方稅務局、運動</w:t>
      </w:r>
    </w:p>
    <w:p w:rsidR="000F6FAE" w:rsidRPr="0097499A" w:rsidRDefault="000F6FAE" w:rsidP="000F6FAE">
      <w:pPr>
        <w:spacing w:line="440" w:lineRule="exact"/>
        <w:ind w:left="1440" w:firstLineChars="397" w:firstLine="111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局、原住民事務委員會、客家事務委員會、教育局、經</w:t>
      </w:r>
    </w:p>
    <w:p w:rsidR="000F6FAE" w:rsidRPr="0097499A" w:rsidRDefault="000F6FAE" w:rsidP="000F6FAE">
      <w:pPr>
        <w:spacing w:line="440" w:lineRule="exact"/>
        <w:ind w:left="1440" w:firstLineChars="397" w:firstLine="111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濟發展局、衛生局、環境保護局：辦理內容第3、4、5、</w:t>
      </w:r>
    </w:p>
    <w:p w:rsidR="000F6FAE" w:rsidRPr="0097499A" w:rsidRDefault="000F6FAE" w:rsidP="000F6FAE">
      <w:pPr>
        <w:spacing w:line="440" w:lineRule="exact"/>
        <w:ind w:left="1440" w:firstLineChars="397" w:firstLine="111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6、7項中每年至少擇3項辦理。</w:t>
      </w:r>
    </w:p>
    <w:p w:rsidR="000F6FAE" w:rsidRPr="0097499A" w:rsidRDefault="000F6FAE" w:rsidP="000F6FAE">
      <w:pPr>
        <w:spacing w:line="440" w:lineRule="exact"/>
        <w:ind w:leftChars="650" w:left="2266" w:hangingChars="252" w:hanging="706"/>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(三) 各機關應於每年2月底前完成前年度之上述性平措施成果報告，並將成果報告報送該機關性別平等工作小組通過後公告於</w:t>
      </w:r>
      <w:proofErr w:type="gramStart"/>
      <w:r w:rsidRPr="0097499A">
        <w:rPr>
          <w:rFonts w:ascii="標楷體" w:eastAsia="標楷體" w:hAnsi="標楷體" w:hint="eastAsia"/>
          <w:color w:val="000000" w:themeColor="text1"/>
          <w:sz w:val="28"/>
          <w:szCs w:val="28"/>
        </w:rPr>
        <w:t>機關官網</w:t>
      </w:r>
      <w:proofErr w:type="gramEnd"/>
      <w:r w:rsidRPr="0097499A">
        <w:rPr>
          <w:rFonts w:ascii="標楷體" w:eastAsia="標楷體" w:hAnsi="標楷體" w:hint="eastAsia"/>
          <w:color w:val="000000" w:themeColor="text1"/>
          <w:sz w:val="28"/>
          <w:szCs w:val="28"/>
        </w:rPr>
        <w:t>。</w:t>
      </w:r>
    </w:p>
    <w:p w:rsidR="000F6FAE" w:rsidRPr="0097499A" w:rsidRDefault="000F6FAE" w:rsidP="000F6FAE">
      <w:pPr>
        <w:spacing w:line="440" w:lineRule="exact"/>
        <w:rPr>
          <w:rFonts w:ascii="標楷體" w:eastAsia="標楷體" w:hAnsi="標楷體"/>
          <w:color w:val="000000" w:themeColor="text1"/>
          <w:sz w:val="28"/>
          <w:szCs w:val="28"/>
        </w:rPr>
      </w:pPr>
    </w:p>
    <w:p w:rsidR="000B7D94" w:rsidRPr="0097499A" w:rsidRDefault="000F6FAE" w:rsidP="000B7D94">
      <w:pPr>
        <w:spacing w:line="440" w:lineRule="exact"/>
        <w:ind w:firstLineChars="303" w:firstLine="848"/>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八</w:t>
      </w:r>
      <w:r w:rsidR="0025498E" w:rsidRPr="0097499A">
        <w:rPr>
          <w:rFonts w:ascii="標楷體" w:eastAsia="標楷體" w:hAnsi="標楷體" w:hint="eastAsia"/>
          <w:color w:val="000000" w:themeColor="text1"/>
          <w:sz w:val="28"/>
          <w:szCs w:val="28"/>
        </w:rPr>
        <w:t>、各機關性別主流化實施計畫之訂</w:t>
      </w:r>
      <w:r w:rsidR="000B7D94" w:rsidRPr="0097499A">
        <w:rPr>
          <w:rFonts w:ascii="標楷體" w:eastAsia="標楷體" w:hAnsi="標楷體" w:hint="eastAsia"/>
          <w:color w:val="000000" w:themeColor="text1"/>
          <w:sz w:val="28"/>
          <w:szCs w:val="28"/>
        </w:rPr>
        <w:t>定與執行</w:t>
      </w:r>
    </w:p>
    <w:p w:rsidR="000B7D94" w:rsidRPr="0097499A" w:rsidRDefault="000B7D94" w:rsidP="000B7D94">
      <w:pPr>
        <w:spacing w:line="440" w:lineRule="exact"/>
        <w:ind w:firstLineChars="506" w:firstLine="1417"/>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)計畫訂定</w:t>
      </w:r>
    </w:p>
    <w:p w:rsidR="000B7D94" w:rsidRPr="0097499A" w:rsidRDefault="000B7D94" w:rsidP="000B7D94">
      <w:pPr>
        <w:spacing w:line="440" w:lineRule="exact"/>
        <w:ind w:firstLineChars="658" w:firstLine="184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各機關依據本計畫擬定108-111年推動性別主流化實施計畫，</w:t>
      </w:r>
    </w:p>
    <w:p w:rsidR="000B7D94" w:rsidRPr="0097499A" w:rsidRDefault="000B7D94" w:rsidP="000B7D94">
      <w:pPr>
        <w:spacing w:line="440" w:lineRule="exact"/>
        <w:ind w:firstLineChars="658" w:firstLine="184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並將該計畫提報機關性別平等工作小組通過後公告於機關官</w:t>
      </w:r>
    </w:p>
    <w:p w:rsidR="000B7D94" w:rsidRPr="0097499A" w:rsidRDefault="000B7D94" w:rsidP="000B7D94">
      <w:pPr>
        <w:spacing w:line="440" w:lineRule="exact"/>
        <w:ind w:firstLineChars="658" w:firstLine="184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網。</w:t>
      </w:r>
    </w:p>
    <w:p w:rsidR="000B7D94" w:rsidRPr="0097499A" w:rsidRDefault="000B7D94" w:rsidP="000B7D94">
      <w:pPr>
        <w:spacing w:line="440" w:lineRule="exact"/>
        <w:ind w:firstLineChars="506" w:firstLine="1417"/>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(二)成果報告</w:t>
      </w:r>
    </w:p>
    <w:p w:rsidR="000B7D94" w:rsidRPr="0097499A" w:rsidRDefault="000B7D94" w:rsidP="000B7D94">
      <w:pPr>
        <w:spacing w:line="440" w:lineRule="exact"/>
        <w:ind w:firstLineChars="708" w:firstLine="198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1.各機關應於每年2月底前完成前年度之性別主流化實施計</w:t>
      </w:r>
    </w:p>
    <w:p w:rsidR="000B7D94" w:rsidRPr="0097499A" w:rsidRDefault="003F418E" w:rsidP="000B7D94">
      <w:pPr>
        <w:spacing w:line="440" w:lineRule="exact"/>
        <w:ind w:firstLineChars="810" w:firstLine="2268"/>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畫成果報告，並將成果報告報送</w:t>
      </w:r>
      <w:r w:rsidR="000B7D94" w:rsidRPr="0097499A">
        <w:rPr>
          <w:rFonts w:ascii="標楷體" w:eastAsia="標楷體" w:hAnsi="標楷體" w:hint="eastAsia"/>
          <w:color w:val="000000" w:themeColor="text1"/>
          <w:sz w:val="28"/>
          <w:szCs w:val="28"/>
        </w:rPr>
        <w:t>機關性別平等工作小組</w:t>
      </w:r>
    </w:p>
    <w:p w:rsidR="000B7D94" w:rsidRPr="0097499A" w:rsidRDefault="000B7D94" w:rsidP="000B7D94">
      <w:pPr>
        <w:spacing w:line="440" w:lineRule="exact"/>
        <w:ind w:firstLineChars="810" w:firstLine="2268"/>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通過後公告於</w:t>
      </w:r>
      <w:proofErr w:type="gramStart"/>
      <w:r w:rsidRPr="0097499A">
        <w:rPr>
          <w:rFonts w:ascii="標楷體" w:eastAsia="標楷體" w:hAnsi="標楷體" w:hint="eastAsia"/>
          <w:color w:val="000000" w:themeColor="text1"/>
          <w:sz w:val="28"/>
          <w:szCs w:val="28"/>
        </w:rPr>
        <w:t>機關官網</w:t>
      </w:r>
      <w:proofErr w:type="gramEnd"/>
      <w:r w:rsidRPr="0097499A">
        <w:rPr>
          <w:rFonts w:ascii="標楷體" w:eastAsia="標楷體" w:hAnsi="標楷體" w:hint="eastAsia"/>
          <w:color w:val="000000" w:themeColor="text1"/>
          <w:sz w:val="28"/>
          <w:szCs w:val="28"/>
        </w:rPr>
        <w:t>。</w:t>
      </w:r>
    </w:p>
    <w:p w:rsidR="000B7D94" w:rsidRPr="0097499A" w:rsidRDefault="000B7D94" w:rsidP="000B7D94">
      <w:pPr>
        <w:spacing w:line="440" w:lineRule="exact"/>
        <w:ind w:firstLineChars="708" w:firstLine="1982"/>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2.各機關性別主流化實施計畫成果報告需提報本府性別平等</w:t>
      </w:r>
    </w:p>
    <w:p w:rsidR="000B7D94" w:rsidRPr="0097499A" w:rsidRDefault="000B7D94" w:rsidP="000B7D94">
      <w:pPr>
        <w:spacing w:line="440" w:lineRule="exact"/>
        <w:ind w:firstLineChars="810" w:firstLine="2268"/>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委員會備查。</w:t>
      </w:r>
    </w:p>
    <w:p w:rsidR="001530F4" w:rsidRPr="009F2FE0" w:rsidRDefault="000B7D94" w:rsidP="0097499A">
      <w:pPr>
        <w:pStyle w:val="a3"/>
        <w:numPr>
          <w:ilvl w:val="0"/>
          <w:numId w:val="15"/>
        </w:numPr>
        <w:spacing w:line="440" w:lineRule="exact"/>
        <w:ind w:leftChars="0"/>
        <w:rPr>
          <w:rFonts w:ascii="標楷體" w:eastAsia="標楷體" w:hAnsi="標楷體" w:hint="eastAsia"/>
          <w:color w:val="000000" w:themeColor="text1"/>
          <w:sz w:val="28"/>
          <w:szCs w:val="28"/>
        </w:rPr>
      </w:pPr>
      <w:r w:rsidRPr="0097499A">
        <w:rPr>
          <w:rFonts w:ascii="標楷體" w:eastAsia="標楷體" w:hAnsi="標楷體" w:hint="eastAsia"/>
          <w:color w:val="000000" w:themeColor="text1"/>
          <w:sz w:val="28"/>
          <w:szCs w:val="28"/>
        </w:rPr>
        <w:t>辦理單位：本府各一級機關。</w:t>
      </w:r>
    </w:p>
    <w:p w:rsidR="00686B9C" w:rsidRPr="00114436" w:rsidRDefault="00686B9C" w:rsidP="00686B9C">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lastRenderedPageBreak/>
        <w:t>績效評估標準</w:t>
      </w:r>
    </w:p>
    <w:p w:rsidR="00686B9C" w:rsidRPr="00114436" w:rsidRDefault="00686B9C" w:rsidP="00686B9C">
      <w:pPr>
        <w:pStyle w:val="a3"/>
        <w:numPr>
          <w:ilvl w:val="0"/>
          <w:numId w:val="38"/>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評估標準</w:t>
      </w:r>
    </w:p>
    <w:tbl>
      <w:tblPr>
        <w:tblStyle w:val="a5"/>
        <w:tblW w:w="9497" w:type="dxa"/>
        <w:tblInd w:w="137" w:type="dxa"/>
        <w:tblLook w:val="04A0" w:firstRow="1" w:lastRow="0" w:firstColumn="1" w:lastColumn="0" w:noHBand="0" w:noVBand="1"/>
      </w:tblPr>
      <w:tblGrid>
        <w:gridCol w:w="496"/>
        <w:gridCol w:w="496"/>
        <w:gridCol w:w="500"/>
        <w:gridCol w:w="848"/>
        <w:gridCol w:w="2376"/>
        <w:gridCol w:w="843"/>
        <w:gridCol w:w="2811"/>
        <w:gridCol w:w="1127"/>
      </w:tblGrid>
      <w:tr w:rsidR="0097499A" w:rsidRPr="0097499A" w:rsidTr="00571961">
        <w:trPr>
          <w:tblHeader/>
        </w:trPr>
        <w:tc>
          <w:tcPr>
            <w:tcW w:w="992" w:type="dxa"/>
            <w:gridSpan w:val="2"/>
            <w:vMerge w:val="restart"/>
            <w:vAlign w:val="center"/>
          </w:tcPr>
          <w:p w:rsidR="00686B9C" w:rsidRPr="0097499A" w:rsidRDefault="00686B9C" w:rsidP="00686B9C">
            <w:pPr>
              <w:spacing w:line="440" w:lineRule="exact"/>
              <w:jc w:val="center"/>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工作項目</w:t>
            </w:r>
          </w:p>
        </w:tc>
        <w:tc>
          <w:tcPr>
            <w:tcW w:w="8505" w:type="dxa"/>
            <w:gridSpan w:val="6"/>
          </w:tcPr>
          <w:p w:rsidR="00686B9C" w:rsidRPr="0097499A" w:rsidRDefault="00686B9C" w:rsidP="00686B9C">
            <w:pPr>
              <w:spacing w:line="440" w:lineRule="exact"/>
              <w:jc w:val="center"/>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評估標準</w:t>
            </w:r>
          </w:p>
        </w:tc>
      </w:tr>
      <w:tr w:rsidR="0097499A" w:rsidRPr="0097499A" w:rsidTr="00571961">
        <w:trPr>
          <w:tblHeader/>
        </w:trPr>
        <w:tc>
          <w:tcPr>
            <w:tcW w:w="992" w:type="dxa"/>
            <w:gridSpan w:val="2"/>
            <w:vMerge/>
          </w:tcPr>
          <w:p w:rsidR="00790B63" w:rsidRPr="0097499A" w:rsidRDefault="00790B63" w:rsidP="00790B63">
            <w:pPr>
              <w:spacing w:line="440" w:lineRule="exact"/>
              <w:rPr>
                <w:rFonts w:ascii="標楷體" w:eastAsia="標楷體" w:hAnsi="標楷體"/>
                <w:color w:val="000000" w:themeColor="text1"/>
                <w:sz w:val="28"/>
                <w:szCs w:val="28"/>
              </w:rPr>
            </w:pPr>
          </w:p>
        </w:tc>
        <w:tc>
          <w:tcPr>
            <w:tcW w:w="3724" w:type="dxa"/>
            <w:gridSpan w:val="3"/>
            <w:vAlign w:val="center"/>
          </w:tcPr>
          <w:p w:rsidR="00790B63" w:rsidRPr="0097499A" w:rsidRDefault="00790B63" w:rsidP="00790B63">
            <w:pPr>
              <w:pStyle w:val="a3"/>
              <w:spacing w:line="440" w:lineRule="exact"/>
              <w:ind w:leftChars="0" w:left="0"/>
              <w:jc w:val="center"/>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評估指標</w:t>
            </w:r>
          </w:p>
        </w:tc>
        <w:tc>
          <w:tcPr>
            <w:tcW w:w="843" w:type="dxa"/>
          </w:tcPr>
          <w:p w:rsidR="00790B63" w:rsidRPr="0097499A" w:rsidRDefault="00790B63" w:rsidP="00790B63">
            <w:pPr>
              <w:pStyle w:val="a3"/>
              <w:spacing w:line="440" w:lineRule="exact"/>
              <w:ind w:leftChars="0" w:left="0"/>
              <w:jc w:val="center"/>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評估方式</w:t>
            </w:r>
          </w:p>
        </w:tc>
        <w:tc>
          <w:tcPr>
            <w:tcW w:w="2811" w:type="dxa"/>
            <w:vAlign w:val="center"/>
          </w:tcPr>
          <w:p w:rsidR="00790B63" w:rsidRPr="0097499A" w:rsidRDefault="00790B63" w:rsidP="00790B63">
            <w:pPr>
              <w:pStyle w:val="a3"/>
              <w:spacing w:line="440" w:lineRule="exact"/>
              <w:ind w:leftChars="0" w:left="0"/>
              <w:jc w:val="center"/>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衡量標準</w:t>
            </w:r>
          </w:p>
        </w:tc>
        <w:tc>
          <w:tcPr>
            <w:tcW w:w="1127" w:type="dxa"/>
            <w:vAlign w:val="center"/>
          </w:tcPr>
          <w:p w:rsidR="00790B63" w:rsidRPr="0097499A" w:rsidRDefault="00790B63" w:rsidP="00790B63">
            <w:pPr>
              <w:spacing w:line="440" w:lineRule="exact"/>
              <w:jc w:val="center"/>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目標值</w:t>
            </w:r>
          </w:p>
        </w:tc>
      </w:tr>
      <w:tr w:rsidR="0097499A" w:rsidRPr="0097499A" w:rsidTr="009E06C2">
        <w:trPr>
          <w:trHeight w:val="1130"/>
        </w:trPr>
        <w:tc>
          <w:tcPr>
            <w:tcW w:w="496" w:type="dxa"/>
          </w:tcPr>
          <w:p w:rsidR="009E06C2" w:rsidRPr="0097499A" w:rsidRDefault="009E06C2" w:rsidP="008A6F6F">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一</w:t>
            </w:r>
          </w:p>
          <w:p w:rsidR="009E06C2" w:rsidRPr="0097499A" w:rsidRDefault="009E06C2" w:rsidP="008A6F6F">
            <w:pPr>
              <w:spacing w:line="440" w:lineRule="exact"/>
              <w:rPr>
                <w:rFonts w:ascii="標楷體" w:eastAsia="標楷體" w:hAnsi="標楷體"/>
                <w:color w:val="000000" w:themeColor="text1"/>
                <w:sz w:val="28"/>
                <w:szCs w:val="28"/>
              </w:rPr>
            </w:pPr>
          </w:p>
          <w:p w:rsidR="002730D3" w:rsidRPr="0097499A" w:rsidRDefault="002730D3" w:rsidP="008A6F6F">
            <w:pPr>
              <w:spacing w:line="440" w:lineRule="exact"/>
              <w:rPr>
                <w:rFonts w:ascii="標楷體" w:eastAsia="標楷體" w:hAnsi="標楷體"/>
                <w:color w:val="000000" w:themeColor="text1"/>
                <w:sz w:val="28"/>
                <w:szCs w:val="28"/>
              </w:rPr>
            </w:pPr>
          </w:p>
        </w:tc>
        <w:tc>
          <w:tcPr>
            <w:tcW w:w="496" w:type="dxa"/>
          </w:tcPr>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性</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別</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主</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流</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化</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工</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具</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推</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動</w:t>
            </w:r>
          </w:p>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小</w:t>
            </w:r>
          </w:p>
          <w:p w:rsidR="002730D3"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組</w:t>
            </w:r>
          </w:p>
        </w:tc>
        <w:tc>
          <w:tcPr>
            <w:tcW w:w="500" w:type="dxa"/>
          </w:tcPr>
          <w:p w:rsidR="009E06C2" w:rsidRPr="0097499A" w:rsidRDefault="009E06C2" w:rsidP="008A6F6F">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量</w:t>
            </w:r>
          </w:p>
          <w:p w:rsidR="009E06C2" w:rsidRPr="0097499A" w:rsidRDefault="009E06C2" w:rsidP="008A6F6F">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化</w:t>
            </w:r>
          </w:p>
          <w:p w:rsidR="009E06C2" w:rsidRPr="0097499A" w:rsidRDefault="009E06C2" w:rsidP="008A6F6F">
            <w:pPr>
              <w:spacing w:line="440" w:lineRule="exact"/>
              <w:rPr>
                <w:rFonts w:ascii="標楷體" w:eastAsia="標楷體" w:hAnsi="標楷體"/>
                <w:color w:val="000000" w:themeColor="text1"/>
                <w:sz w:val="28"/>
                <w:szCs w:val="28"/>
              </w:rPr>
            </w:pPr>
          </w:p>
          <w:p w:rsidR="002730D3" w:rsidRPr="0097499A" w:rsidRDefault="002730D3" w:rsidP="008A6F6F">
            <w:pPr>
              <w:spacing w:line="440" w:lineRule="exact"/>
              <w:rPr>
                <w:rFonts w:ascii="標楷體" w:eastAsia="標楷體" w:hAnsi="標楷體"/>
                <w:color w:val="000000" w:themeColor="text1"/>
                <w:sz w:val="28"/>
                <w:szCs w:val="28"/>
              </w:rPr>
            </w:pPr>
          </w:p>
        </w:tc>
        <w:tc>
          <w:tcPr>
            <w:tcW w:w="848" w:type="dxa"/>
          </w:tcPr>
          <w:p w:rsidR="009E06C2" w:rsidRPr="0097499A" w:rsidRDefault="009E06C2" w:rsidP="008A6F6F">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p w:rsidR="009E06C2" w:rsidRPr="0097499A" w:rsidRDefault="009E06C2" w:rsidP="008A6F6F">
            <w:pPr>
              <w:spacing w:line="440" w:lineRule="exact"/>
              <w:rPr>
                <w:rFonts w:ascii="標楷體" w:eastAsia="標楷體" w:hAnsi="標楷體"/>
                <w:color w:val="000000" w:themeColor="text1"/>
                <w:sz w:val="28"/>
                <w:szCs w:val="28"/>
              </w:rPr>
            </w:pPr>
          </w:p>
          <w:p w:rsidR="002730D3" w:rsidRPr="0097499A" w:rsidRDefault="002730D3" w:rsidP="008A6F6F">
            <w:pPr>
              <w:spacing w:line="440" w:lineRule="exact"/>
              <w:rPr>
                <w:rFonts w:ascii="標楷體" w:eastAsia="標楷體" w:hAnsi="標楷體"/>
                <w:color w:val="000000" w:themeColor="text1"/>
                <w:sz w:val="28"/>
                <w:szCs w:val="28"/>
              </w:rPr>
            </w:pPr>
          </w:p>
        </w:tc>
        <w:tc>
          <w:tcPr>
            <w:tcW w:w="2376" w:type="dxa"/>
          </w:tcPr>
          <w:p w:rsidR="009E06C2" w:rsidRPr="0097499A" w:rsidRDefault="009E06C2" w:rsidP="008A6F6F">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組織性別主流化工具推動小組，並定期召開會議。</w:t>
            </w:r>
          </w:p>
          <w:p w:rsidR="009E06C2" w:rsidRPr="0097499A" w:rsidRDefault="009E06C2" w:rsidP="008A6F6F">
            <w:pPr>
              <w:spacing w:line="440" w:lineRule="exact"/>
              <w:jc w:val="both"/>
              <w:rPr>
                <w:rFonts w:ascii="標楷體" w:eastAsia="標楷體" w:hAnsi="標楷體"/>
                <w:color w:val="000000" w:themeColor="text1"/>
                <w:sz w:val="28"/>
                <w:szCs w:val="28"/>
              </w:rPr>
            </w:pPr>
          </w:p>
          <w:p w:rsidR="002730D3" w:rsidRPr="0097499A" w:rsidRDefault="002730D3" w:rsidP="008A6F6F">
            <w:pPr>
              <w:spacing w:line="440" w:lineRule="exact"/>
              <w:jc w:val="both"/>
              <w:rPr>
                <w:rFonts w:ascii="標楷體" w:eastAsia="標楷體" w:hAnsi="標楷體"/>
                <w:color w:val="000000" w:themeColor="text1"/>
                <w:sz w:val="28"/>
                <w:szCs w:val="28"/>
                <w:u w:val="single"/>
              </w:rPr>
            </w:pPr>
          </w:p>
        </w:tc>
        <w:tc>
          <w:tcPr>
            <w:tcW w:w="843" w:type="dxa"/>
          </w:tcPr>
          <w:p w:rsidR="009E06C2" w:rsidRPr="0097499A" w:rsidRDefault="009E06C2" w:rsidP="008A6F6F">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p w:rsidR="009E06C2" w:rsidRPr="0097499A" w:rsidRDefault="009E06C2" w:rsidP="008A6F6F">
            <w:pPr>
              <w:spacing w:line="440" w:lineRule="exact"/>
              <w:rPr>
                <w:rFonts w:ascii="標楷體" w:eastAsia="標楷體" w:hAnsi="標楷體"/>
                <w:color w:val="000000" w:themeColor="text1"/>
                <w:sz w:val="28"/>
                <w:szCs w:val="28"/>
              </w:rPr>
            </w:pPr>
          </w:p>
          <w:p w:rsidR="002730D3" w:rsidRPr="0097499A" w:rsidRDefault="002730D3" w:rsidP="008A6F6F">
            <w:pPr>
              <w:spacing w:line="440" w:lineRule="exact"/>
              <w:rPr>
                <w:rFonts w:ascii="標楷體" w:eastAsia="標楷體" w:hAnsi="標楷體"/>
                <w:color w:val="000000" w:themeColor="text1"/>
                <w:sz w:val="28"/>
                <w:szCs w:val="28"/>
              </w:rPr>
            </w:pPr>
          </w:p>
        </w:tc>
        <w:tc>
          <w:tcPr>
            <w:tcW w:w="2811" w:type="dxa"/>
          </w:tcPr>
          <w:p w:rsidR="009E06C2" w:rsidRPr="0097499A" w:rsidRDefault="009E06C2" w:rsidP="009E06C2">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(每年召開性別主流化工具推動小組會議次數/2)*100％</w:t>
            </w:r>
          </w:p>
          <w:p w:rsidR="009E06C2" w:rsidRPr="0097499A" w:rsidRDefault="009E06C2" w:rsidP="009E06C2">
            <w:pPr>
              <w:spacing w:line="440" w:lineRule="exact"/>
              <w:jc w:val="both"/>
              <w:rPr>
                <w:rFonts w:ascii="標楷體" w:eastAsia="標楷體" w:hAnsi="標楷體"/>
                <w:color w:val="000000" w:themeColor="text1"/>
                <w:sz w:val="28"/>
                <w:szCs w:val="28"/>
              </w:rPr>
            </w:pPr>
          </w:p>
          <w:p w:rsidR="002730D3" w:rsidRPr="0097499A" w:rsidRDefault="002730D3" w:rsidP="009E06C2">
            <w:pPr>
              <w:spacing w:line="440" w:lineRule="exact"/>
              <w:jc w:val="both"/>
              <w:rPr>
                <w:rFonts w:ascii="標楷體" w:eastAsia="標楷體" w:hAnsi="標楷體"/>
                <w:color w:val="000000" w:themeColor="text1"/>
                <w:sz w:val="28"/>
                <w:szCs w:val="28"/>
              </w:rPr>
            </w:pPr>
          </w:p>
        </w:tc>
        <w:tc>
          <w:tcPr>
            <w:tcW w:w="1127" w:type="dxa"/>
          </w:tcPr>
          <w:p w:rsidR="009E06C2" w:rsidRPr="0097499A" w:rsidRDefault="009E06C2" w:rsidP="008A6F6F">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80%</w:t>
            </w:r>
          </w:p>
          <w:p w:rsidR="009E06C2" w:rsidRPr="0097499A" w:rsidRDefault="009E06C2" w:rsidP="008A6F6F">
            <w:pPr>
              <w:spacing w:line="440" w:lineRule="exact"/>
              <w:rPr>
                <w:rFonts w:ascii="標楷體" w:eastAsia="標楷體" w:hAnsi="標楷體"/>
                <w:color w:val="000000" w:themeColor="text1"/>
                <w:sz w:val="28"/>
                <w:szCs w:val="28"/>
              </w:rPr>
            </w:pPr>
          </w:p>
          <w:p w:rsidR="002730D3" w:rsidRPr="0097499A" w:rsidRDefault="002730D3" w:rsidP="008A6F6F">
            <w:pPr>
              <w:spacing w:line="440" w:lineRule="exact"/>
              <w:rPr>
                <w:rFonts w:ascii="標楷體" w:eastAsia="標楷體" w:hAnsi="標楷體"/>
                <w:color w:val="000000" w:themeColor="text1"/>
                <w:sz w:val="28"/>
                <w:szCs w:val="28"/>
              </w:rPr>
            </w:pPr>
          </w:p>
        </w:tc>
      </w:tr>
      <w:tr w:rsidR="0097499A" w:rsidRPr="0097499A" w:rsidTr="009E06C2">
        <w:trPr>
          <w:trHeight w:val="1935"/>
        </w:trPr>
        <w:tc>
          <w:tcPr>
            <w:tcW w:w="496" w:type="dxa"/>
            <w:vMerge w:val="restart"/>
          </w:tcPr>
          <w:p w:rsidR="009E06C2" w:rsidRPr="0097499A" w:rsidRDefault="009E06C2" w:rsidP="009E06C2">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二</w:t>
            </w:r>
          </w:p>
        </w:tc>
        <w:tc>
          <w:tcPr>
            <w:tcW w:w="496" w:type="dxa"/>
            <w:vMerge w:val="restart"/>
          </w:tcPr>
          <w:p w:rsidR="009E06C2" w:rsidRPr="0097499A" w:rsidRDefault="009E06C2" w:rsidP="009E06C2">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組織性別平等工作小組</w:t>
            </w:r>
          </w:p>
        </w:tc>
        <w:tc>
          <w:tcPr>
            <w:tcW w:w="500" w:type="dxa"/>
            <w:vMerge w:val="restart"/>
          </w:tcPr>
          <w:p w:rsidR="009E06C2" w:rsidRPr="0097499A" w:rsidRDefault="009E06C2" w:rsidP="009E06C2">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量化</w:t>
            </w:r>
          </w:p>
        </w:tc>
        <w:tc>
          <w:tcPr>
            <w:tcW w:w="848" w:type="dxa"/>
            <w:vMerge w:val="restart"/>
          </w:tcPr>
          <w:p w:rsidR="009E06C2" w:rsidRPr="0097499A" w:rsidRDefault="009E06C2" w:rsidP="009E06C2">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p w:rsidR="009E06C2" w:rsidRPr="0097499A" w:rsidRDefault="009E06C2" w:rsidP="008A6F6F">
            <w:pPr>
              <w:spacing w:line="440" w:lineRule="exact"/>
              <w:rPr>
                <w:rFonts w:ascii="標楷體" w:eastAsia="標楷體" w:hAnsi="標楷體"/>
                <w:color w:val="000000" w:themeColor="text1"/>
                <w:sz w:val="28"/>
                <w:szCs w:val="28"/>
              </w:rPr>
            </w:pPr>
          </w:p>
        </w:tc>
        <w:tc>
          <w:tcPr>
            <w:tcW w:w="2376" w:type="dxa"/>
            <w:vMerge w:val="restart"/>
          </w:tcPr>
          <w:p w:rsidR="009E06C2" w:rsidRPr="0097499A" w:rsidRDefault="009E06C2" w:rsidP="009E06C2">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各機關訂定性別主流化實施計畫</w:t>
            </w:r>
            <w:r w:rsidRPr="0097499A">
              <w:rPr>
                <w:rFonts w:ascii="標楷體" w:eastAsia="標楷體" w:hAnsi="標楷體" w:hint="eastAsia"/>
                <w:color w:val="000000" w:themeColor="text1"/>
                <w:sz w:val="28"/>
                <w:szCs w:val="28"/>
                <w:u w:val="single"/>
              </w:rPr>
              <w:t>，並涵蓋性別主流化六大工具</w:t>
            </w:r>
          </w:p>
        </w:tc>
        <w:tc>
          <w:tcPr>
            <w:tcW w:w="843" w:type="dxa"/>
            <w:vMerge w:val="restart"/>
          </w:tcPr>
          <w:p w:rsidR="009E06C2" w:rsidRPr="0097499A" w:rsidRDefault="009E06C2" w:rsidP="009E06C2">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9E06C2" w:rsidRPr="0097499A" w:rsidRDefault="009E06C2" w:rsidP="009E06C2">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1.(訂定實施計畫數/府內一、二級機關、區公所數)*100%</w:t>
            </w:r>
          </w:p>
        </w:tc>
        <w:tc>
          <w:tcPr>
            <w:tcW w:w="1127" w:type="dxa"/>
          </w:tcPr>
          <w:p w:rsidR="009E06C2" w:rsidRPr="0097499A" w:rsidRDefault="009E06C2" w:rsidP="009E06C2">
            <w:pPr>
              <w:spacing w:line="440" w:lineRule="exact"/>
              <w:rPr>
                <w:rFonts w:ascii="標楷體" w:eastAsia="標楷體" w:hAnsi="標楷體"/>
                <w:color w:val="000000" w:themeColor="text1"/>
                <w:sz w:val="28"/>
                <w:szCs w:val="28"/>
              </w:rPr>
            </w:pPr>
          </w:p>
          <w:p w:rsidR="009E06C2" w:rsidRPr="0097499A" w:rsidRDefault="009E06C2" w:rsidP="009E06C2">
            <w:pPr>
              <w:spacing w:line="440" w:lineRule="exact"/>
              <w:rPr>
                <w:rFonts w:ascii="標楷體" w:eastAsia="標楷體" w:hAnsi="標楷體"/>
                <w:color w:val="000000" w:themeColor="text1"/>
                <w:sz w:val="28"/>
                <w:szCs w:val="28"/>
              </w:rPr>
            </w:pPr>
          </w:p>
          <w:p w:rsidR="009E06C2" w:rsidRPr="0097499A" w:rsidRDefault="009E06C2" w:rsidP="009E06C2">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80%</w:t>
            </w:r>
          </w:p>
        </w:tc>
      </w:tr>
      <w:tr w:rsidR="0097499A" w:rsidRPr="0097499A" w:rsidTr="00571961">
        <w:tc>
          <w:tcPr>
            <w:tcW w:w="496" w:type="dxa"/>
            <w:vMerge/>
          </w:tcPr>
          <w:p w:rsidR="002730D3" w:rsidRPr="0097499A" w:rsidRDefault="002730D3" w:rsidP="008A6F6F">
            <w:pPr>
              <w:spacing w:line="440" w:lineRule="exact"/>
              <w:rPr>
                <w:rFonts w:ascii="標楷體" w:eastAsia="標楷體" w:hAnsi="標楷體"/>
                <w:color w:val="000000" w:themeColor="text1"/>
                <w:sz w:val="28"/>
                <w:szCs w:val="28"/>
              </w:rPr>
            </w:pPr>
          </w:p>
        </w:tc>
        <w:tc>
          <w:tcPr>
            <w:tcW w:w="496" w:type="dxa"/>
            <w:vMerge/>
          </w:tcPr>
          <w:p w:rsidR="002730D3" w:rsidRPr="0097499A" w:rsidRDefault="002730D3" w:rsidP="008A6F6F">
            <w:pPr>
              <w:spacing w:line="440" w:lineRule="exact"/>
              <w:rPr>
                <w:rFonts w:ascii="標楷體" w:eastAsia="標楷體" w:hAnsi="標楷體"/>
                <w:color w:val="000000" w:themeColor="text1"/>
                <w:sz w:val="28"/>
                <w:szCs w:val="28"/>
              </w:rPr>
            </w:pPr>
          </w:p>
        </w:tc>
        <w:tc>
          <w:tcPr>
            <w:tcW w:w="500" w:type="dxa"/>
            <w:vMerge/>
          </w:tcPr>
          <w:p w:rsidR="002730D3" w:rsidRPr="0097499A" w:rsidRDefault="002730D3" w:rsidP="008A6F6F">
            <w:pPr>
              <w:spacing w:line="440" w:lineRule="exact"/>
              <w:rPr>
                <w:rFonts w:ascii="標楷體" w:eastAsia="標楷體" w:hAnsi="標楷體"/>
                <w:color w:val="000000" w:themeColor="text1"/>
                <w:sz w:val="28"/>
                <w:szCs w:val="28"/>
              </w:rPr>
            </w:pPr>
          </w:p>
        </w:tc>
        <w:tc>
          <w:tcPr>
            <w:tcW w:w="848" w:type="dxa"/>
            <w:vMerge/>
          </w:tcPr>
          <w:p w:rsidR="002730D3" w:rsidRPr="0097499A" w:rsidRDefault="002730D3" w:rsidP="008A6F6F">
            <w:pPr>
              <w:spacing w:line="440" w:lineRule="exact"/>
              <w:rPr>
                <w:rFonts w:ascii="標楷體" w:eastAsia="標楷體" w:hAnsi="標楷體"/>
                <w:color w:val="000000" w:themeColor="text1"/>
                <w:sz w:val="28"/>
                <w:szCs w:val="28"/>
              </w:rPr>
            </w:pPr>
          </w:p>
        </w:tc>
        <w:tc>
          <w:tcPr>
            <w:tcW w:w="2376" w:type="dxa"/>
            <w:vMerge/>
          </w:tcPr>
          <w:p w:rsidR="002730D3" w:rsidRPr="0097499A" w:rsidRDefault="002730D3" w:rsidP="008A6F6F">
            <w:pPr>
              <w:spacing w:line="440" w:lineRule="exact"/>
              <w:rPr>
                <w:rFonts w:ascii="標楷體" w:eastAsia="標楷體" w:hAnsi="標楷體"/>
                <w:color w:val="000000" w:themeColor="text1"/>
                <w:sz w:val="28"/>
                <w:szCs w:val="28"/>
              </w:rPr>
            </w:pPr>
          </w:p>
        </w:tc>
        <w:tc>
          <w:tcPr>
            <w:tcW w:w="843" w:type="dxa"/>
            <w:vMerge/>
          </w:tcPr>
          <w:p w:rsidR="002730D3" w:rsidRPr="0097499A" w:rsidRDefault="002730D3" w:rsidP="008A6F6F">
            <w:pPr>
              <w:spacing w:line="440" w:lineRule="exact"/>
              <w:rPr>
                <w:rFonts w:ascii="標楷體" w:eastAsia="標楷體" w:hAnsi="標楷體"/>
                <w:color w:val="000000" w:themeColor="text1"/>
                <w:sz w:val="28"/>
                <w:szCs w:val="28"/>
              </w:rPr>
            </w:pPr>
          </w:p>
        </w:tc>
        <w:tc>
          <w:tcPr>
            <w:tcW w:w="2811" w:type="dxa"/>
          </w:tcPr>
          <w:p w:rsidR="002730D3" w:rsidRPr="0097499A" w:rsidRDefault="009E06C2" w:rsidP="009E06C2">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2.</w:t>
            </w:r>
            <w:r w:rsidR="002730D3" w:rsidRPr="0097499A">
              <w:rPr>
                <w:rFonts w:ascii="標楷體" w:eastAsia="標楷體" w:hAnsi="標楷體"/>
                <w:color w:val="000000" w:themeColor="text1"/>
                <w:sz w:val="28"/>
                <w:szCs w:val="28"/>
                <w:u w:val="single"/>
              </w:rPr>
              <w:t>(計畫涵蓋六大工具數/府內一、二級機關、區公所數)*100%</w:t>
            </w:r>
          </w:p>
        </w:tc>
        <w:tc>
          <w:tcPr>
            <w:tcW w:w="1127" w:type="dxa"/>
          </w:tcPr>
          <w:p w:rsidR="002730D3" w:rsidRPr="0097499A" w:rsidRDefault="002730D3" w:rsidP="008A6F6F">
            <w:pPr>
              <w:spacing w:line="440" w:lineRule="exact"/>
              <w:rPr>
                <w:rFonts w:ascii="標楷體" w:eastAsia="標楷體" w:hAnsi="標楷體"/>
                <w:color w:val="000000" w:themeColor="text1"/>
                <w:sz w:val="28"/>
                <w:szCs w:val="28"/>
                <w:u w:val="single"/>
              </w:rPr>
            </w:pPr>
            <w:r w:rsidRPr="0097499A">
              <w:rPr>
                <w:rFonts w:ascii="標楷體" w:eastAsia="標楷體" w:hAnsi="標楷體"/>
                <w:color w:val="000000" w:themeColor="text1"/>
                <w:sz w:val="28"/>
                <w:szCs w:val="28"/>
                <w:u w:val="single"/>
              </w:rPr>
              <w:t>80%</w:t>
            </w:r>
          </w:p>
        </w:tc>
      </w:tr>
      <w:tr w:rsidR="0097499A" w:rsidRPr="0097499A" w:rsidTr="00EE437A">
        <w:trPr>
          <w:trHeight w:val="1760"/>
        </w:trPr>
        <w:tc>
          <w:tcPr>
            <w:tcW w:w="496" w:type="dxa"/>
            <w:vMerge/>
          </w:tcPr>
          <w:p w:rsidR="009E06C2" w:rsidRPr="0097499A" w:rsidRDefault="009E06C2" w:rsidP="00305B9E">
            <w:pPr>
              <w:spacing w:line="440" w:lineRule="exact"/>
              <w:rPr>
                <w:rFonts w:ascii="標楷體" w:eastAsia="標楷體" w:hAnsi="標楷體"/>
                <w:color w:val="000000" w:themeColor="text1"/>
                <w:sz w:val="28"/>
                <w:szCs w:val="28"/>
              </w:rPr>
            </w:pPr>
          </w:p>
        </w:tc>
        <w:tc>
          <w:tcPr>
            <w:tcW w:w="496" w:type="dxa"/>
            <w:vMerge/>
          </w:tcPr>
          <w:p w:rsidR="009E06C2" w:rsidRPr="0097499A" w:rsidRDefault="009E06C2" w:rsidP="00305B9E">
            <w:pPr>
              <w:spacing w:line="440" w:lineRule="exact"/>
              <w:rPr>
                <w:rFonts w:ascii="標楷體" w:eastAsia="標楷體" w:hAnsi="標楷體"/>
                <w:color w:val="000000" w:themeColor="text1"/>
                <w:sz w:val="28"/>
                <w:szCs w:val="28"/>
              </w:rPr>
            </w:pPr>
          </w:p>
        </w:tc>
        <w:tc>
          <w:tcPr>
            <w:tcW w:w="500" w:type="dxa"/>
            <w:vMerge/>
          </w:tcPr>
          <w:p w:rsidR="009E06C2" w:rsidRPr="0097499A" w:rsidRDefault="009E06C2" w:rsidP="00305B9E">
            <w:pPr>
              <w:spacing w:line="440" w:lineRule="exact"/>
              <w:rPr>
                <w:rFonts w:ascii="標楷體" w:eastAsia="標楷體" w:hAnsi="標楷體"/>
                <w:color w:val="000000" w:themeColor="text1"/>
                <w:sz w:val="28"/>
                <w:szCs w:val="28"/>
              </w:rPr>
            </w:pPr>
          </w:p>
        </w:tc>
        <w:tc>
          <w:tcPr>
            <w:tcW w:w="848" w:type="dxa"/>
          </w:tcPr>
          <w:p w:rsidR="009E06C2" w:rsidRPr="0097499A" w:rsidRDefault="009E06C2"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(二)</w:t>
            </w:r>
          </w:p>
        </w:tc>
        <w:tc>
          <w:tcPr>
            <w:tcW w:w="2376" w:type="dxa"/>
          </w:tcPr>
          <w:p w:rsidR="009E06C2" w:rsidRPr="0097499A" w:rsidRDefault="009E06C2"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組織性別平等工作小組，並定期召開會議</w:t>
            </w:r>
          </w:p>
        </w:tc>
        <w:tc>
          <w:tcPr>
            <w:tcW w:w="843" w:type="dxa"/>
          </w:tcPr>
          <w:p w:rsidR="009E06C2" w:rsidRPr="0097499A" w:rsidRDefault="009E06C2"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9E06C2" w:rsidRPr="0097499A" w:rsidRDefault="009E06C2" w:rsidP="00305B9E">
            <w:pPr>
              <w:pStyle w:val="a3"/>
              <w:numPr>
                <w:ilvl w:val="0"/>
                <w:numId w:val="27"/>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(組織性別</w:t>
            </w:r>
            <w:r w:rsidRPr="0097499A">
              <w:rPr>
                <w:rFonts w:ascii="標楷體" w:eastAsia="標楷體" w:hAnsi="標楷體" w:hint="eastAsia"/>
                <w:color w:val="000000" w:themeColor="text1"/>
                <w:sz w:val="28"/>
                <w:szCs w:val="28"/>
                <w:u w:val="single"/>
              </w:rPr>
              <w:t>平等</w:t>
            </w:r>
            <w:r w:rsidRPr="0097499A">
              <w:rPr>
                <w:rFonts w:ascii="標楷體" w:eastAsia="標楷體" w:hAnsi="標楷體" w:hint="eastAsia"/>
                <w:color w:val="000000" w:themeColor="text1"/>
                <w:sz w:val="28"/>
                <w:szCs w:val="28"/>
              </w:rPr>
              <w:t>工作小組數/府內一、二級機關、區公所數)*100%</w:t>
            </w:r>
          </w:p>
        </w:tc>
        <w:tc>
          <w:tcPr>
            <w:tcW w:w="1127" w:type="dxa"/>
          </w:tcPr>
          <w:p w:rsidR="009E06C2" w:rsidRPr="0097499A" w:rsidRDefault="009E06C2"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80%</w:t>
            </w:r>
          </w:p>
        </w:tc>
      </w:tr>
      <w:tr w:rsidR="0097499A" w:rsidRPr="0097499A" w:rsidTr="00571961">
        <w:tc>
          <w:tcPr>
            <w:tcW w:w="496" w:type="dxa"/>
            <w:vMerge/>
          </w:tcPr>
          <w:p w:rsidR="00305B9E" w:rsidRPr="0097499A" w:rsidRDefault="00305B9E" w:rsidP="00305B9E">
            <w:pPr>
              <w:spacing w:line="440" w:lineRule="exact"/>
              <w:rPr>
                <w:rFonts w:ascii="標楷體" w:eastAsia="標楷體" w:hAnsi="標楷體"/>
                <w:color w:val="000000" w:themeColor="text1"/>
                <w:sz w:val="28"/>
                <w:szCs w:val="28"/>
              </w:rPr>
            </w:pPr>
          </w:p>
        </w:tc>
        <w:tc>
          <w:tcPr>
            <w:tcW w:w="496" w:type="dxa"/>
            <w:vMerge/>
          </w:tcPr>
          <w:p w:rsidR="00305B9E" w:rsidRPr="0097499A" w:rsidRDefault="00305B9E" w:rsidP="00305B9E">
            <w:pPr>
              <w:spacing w:line="440" w:lineRule="exact"/>
              <w:rPr>
                <w:rFonts w:ascii="標楷體" w:eastAsia="標楷體" w:hAnsi="標楷體"/>
                <w:color w:val="000000" w:themeColor="text1"/>
                <w:sz w:val="28"/>
                <w:szCs w:val="28"/>
              </w:rPr>
            </w:pPr>
          </w:p>
        </w:tc>
        <w:tc>
          <w:tcPr>
            <w:tcW w:w="500" w:type="dxa"/>
          </w:tcPr>
          <w:p w:rsidR="00305B9E" w:rsidRPr="0097499A" w:rsidRDefault="00305B9E" w:rsidP="00305B9E">
            <w:pPr>
              <w:spacing w:line="440" w:lineRule="exact"/>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質性</w:t>
            </w:r>
          </w:p>
        </w:tc>
        <w:tc>
          <w:tcPr>
            <w:tcW w:w="848" w:type="dxa"/>
          </w:tcPr>
          <w:p w:rsidR="00305B9E" w:rsidRPr="0097499A" w:rsidRDefault="00305B9E" w:rsidP="00305B9E">
            <w:pPr>
              <w:spacing w:line="440" w:lineRule="exact"/>
              <w:rPr>
                <w:rFonts w:ascii="標楷體" w:eastAsia="標楷體" w:hAnsi="標楷體"/>
                <w:color w:val="000000" w:themeColor="text1"/>
                <w:sz w:val="28"/>
                <w:szCs w:val="28"/>
                <w:u w:val="single"/>
              </w:rPr>
            </w:pPr>
            <w:r w:rsidRPr="0097499A">
              <w:rPr>
                <w:rFonts w:ascii="標楷體" w:eastAsia="標楷體" w:hAnsi="標楷體"/>
                <w:color w:val="000000" w:themeColor="text1"/>
                <w:sz w:val="28"/>
                <w:szCs w:val="28"/>
                <w:u w:val="single"/>
              </w:rPr>
              <w:t>(</w:t>
            </w:r>
            <w:proofErr w:type="gramStart"/>
            <w:r w:rsidRPr="0097499A">
              <w:rPr>
                <w:rFonts w:ascii="標楷體" w:eastAsia="標楷體" w:hAnsi="標楷體" w:hint="eastAsia"/>
                <w:color w:val="000000" w:themeColor="text1"/>
                <w:sz w:val="28"/>
                <w:szCs w:val="28"/>
                <w:u w:val="single"/>
              </w:rPr>
              <w:t>一</w:t>
            </w:r>
            <w:proofErr w:type="gramEnd"/>
            <w:r w:rsidRPr="0097499A">
              <w:rPr>
                <w:rFonts w:ascii="標楷體" w:eastAsia="標楷體" w:hAnsi="標楷體"/>
                <w:color w:val="000000" w:themeColor="text1"/>
                <w:sz w:val="28"/>
                <w:szCs w:val="28"/>
                <w:u w:val="single"/>
              </w:rPr>
              <w:t>)</w:t>
            </w:r>
          </w:p>
        </w:tc>
        <w:tc>
          <w:tcPr>
            <w:tcW w:w="2376" w:type="dxa"/>
          </w:tcPr>
          <w:p w:rsidR="00305B9E" w:rsidRDefault="00305B9E" w:rsidP="00305B9E">
            <w:pPr>
              <w:pStyle w:val="a3"/>
              <w:spacing w:line="440" w:lineRule="exact"/>
              <w:ind w:leftChars="0" w:left="0"/>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性平工作小組會議提案融入業務之情形</w:t>
            </w:r>
          </w:p>
          <w:p w:rsidR="009F2FE0" w:rsidRPr="0097499A" w:rsidRDefault="009F2FE0" w:rsidP="00305B9E">
            <w:pPr>
              <w:pStyle w:val="a3"/>
              <w:spacing w:line="440" w:lineRule="exact"/>
              <w:ind w:leftChars="0" w:left="0"/>
              <w:jc w:val="both"/>
              <w:rPr>
                <w:rFonts w:ascii="標楷體" w:eastAsia="標楷體" w:hAnsi="標楷體" w:hint="eastAsia"/>
                <w:color w:val="000000" w:themeColor="text1"/>
                <w:sz w:val="28"/>
                <w:szCs w:val="28"/>
                <w:u w:val="single"/>
              </w:rPr>
            </w:pPr>
          </w:p>
        </w:tc>
        <w:tc>
          <w:tcPr>
            <w:tcW w:w="843" w:type="dxa"/>
          </w:tcPr>
          <w:p w:rsidR="00305B9E" w:rsidRPr="0097499A" w:rsidRDefault="00305B9E" w:rsidP="00305B9E">
            <w:pPr>
              <w:pStyle w:val="a3"/>
              <w:spacing w:line="440" w:lineRule="exact"/>
              <w:ind w:leftChars="0" w:left="0"/>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佐證資料</w:t>
            </w:r>
          </w:p>
        </w:tc>
        <w:tc>
          <w:tcPr>
            <w:tcW w:w="2811" w:type="dxa"/>
          </w:tcPr>
          <w:p w:rsidR="00305B9E" w:rsidRPr="0097499A" w:rsidRDefault="00305B9E" w:rsidP="00305B9E">
            <w:pPr>
              <w:pStyle w:val="a3"/>
              <w:spacing w:line="400" w:lineRule="exact"/>
              <w:ind w:leftChars="0" w:left="0"/>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會議紀錄提案內容與後續追蹤執行情形</w:t>
            </w:r>
          </w:p>
        </w:tc>
        <w:tc>
          <w:tcPr>
            <w:tcW w:w="1127" w:type="dxa"/>
          </w:tcPr>
          <w:p w:rsidR="00305B9E" w:rsidRPr="0097499A" w:rsidRDefault="00305B9E" w:rsidP="00305B9E">
            <w:pPr>
              <w:pStyle w:val="a3"/>
              <w:spacing w:line="400" w:lineRule="exact"/>
              <w:ind w:leftChars="0" w:left="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u w:val="single"/>
              </w:rPr>
              <w:t>無</w:t>
            </w:r>
          </w:p>
        </w:tc>
      </w:tr>
      <w:tr w:rsidR="0097499A" w:rsidRPr="0097499A" w:rsidTr="00571961">
        <w:tc>
          <w:tcPr>
            <w:tcW w:w="496" w:type="dxa"/>
            <w:vMerge w:val="restart"/>
          </w:tcPr>
          <w:p w:rsidR="00DF65C5" w:rsidRPr="0097499A" w:rsidRDefault="009E06C2"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三</w:t>
            </w:r>
          </w:p>
        </w:tc>
        <w:tc>
          <w:tcPr>
            <w:tcW w:w="496" w:type="dxa"/>
            <w:vMerge w:val="restart"/>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強化性別意識培力</w:t>
            </w:r>
          </w:p>
        </w:tc>
        <w:tc>
          <w:tcPr>
            <w:tcW w:w="500" w:type="dxa"/>
            <w:vMerge w:val="restart"/>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量化</w:t>
            </w:r>
          </w:p>
        </w:tc>
        <w:tc>
          <w:tcPr>
            <w:tcW w:w="848" w:type="dxa"/>
            <w:vMerge w:val="restart"/>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tc>
        <w:tc>
          <w:tcPr>
            <w:tcW w:w="2376" w:type="dxa"/>
            <w:vMerge w:val="restart"/>
          </w:tcPr>
          <w:p w:rsidR="00DF65C5" w:rsidRPr="0097499A" w:rsidRDefault="00DF65C5"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針對不同職務位階之公務人員規劃研習課程</w:t>
            </w:r>
          </w:p>
        </w:tc>
        <w:tc>
          <w:tcPr>
            <w:tcW w:w="843" w:type="dxa"/>
            <w:vMerge w:val="restart"/>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DF65C5" w:rsidRPr="0097499A" w:rsidRDefault="00DF65C5" w:rsidP="00305B9E">
            <w:pPr>
              <w:pStyle w:val="a3"/>
              <w:numPr>
                <w:ilvl w:val="0"/>
                <w:numId w:val="28"/>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性別業務聯絡窗口研習課程：本府所屬機關、區公所性別業務聯絡窗口承辦</w:t>
            </w:r>
            <w:proofErr w:type="gramStart"/>
            <w:r w:rsidRPr="0097499A">
              <w:rPr>
                <w:rFonts w:ascii="標楷體" w:eastAsia="標楷體" w:hAnsi="標楷體" w:hint="eastAsia"/>
                <w:color w:val="000000" w:themeColor="text1"/>
                <w:sz w:val="28"/>
                <w:szCs w:val="28"/>
              </w:rPr>
              <w:t>人員參訓人數</w:t>
            </w:r>
            <w:proofErr w:type="gramEnd"/>
            <w:r w:rsidRPr="0097499A">
              <w:rPr>
                <w:rFonts w:ascii="標楷體" w:eastAsia="標楷體" w:hAnsi="標楷體" w:hint="eastAsia"/>
                <w:color w:val="000000" w:themeColor="text1"/>
                <w:sz w:val="28"/>
                <w:szCs w:val="28"/>
              </w:rPr>
              <w:t>/ 本府所屬機關、區公所性別業務聯絡窗口承辦人員總人數*100%</w:t>
            </w:r>
          </w:p>
        </w:tc>
        <w:tc>
          <w:tcPr>
            <w:tcW w:w="1127" w:type="dxa"/>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90%</w:t>
            </w:r>
          </w:p>
        </w:tc>
      </w:tr>
      <w:tr w:rsidR="0097499A" w:rsidRPr="0097499A" w:rsidTr="00571961">
        <w:tc>
          <w:tcPr>
            <w:tcW w:w="49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49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500"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848"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237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843"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2811" w:type="dxa"/>
          </w:tcPr>
          <w:p w:rsidR="00DF65C5" w:rsidRPr="0097499A" w:rsidRDefault="00DF65C5" w:rsidP="00305B9E">
            <w:pPr>
              <w:pStyle w:val="a3"/>
              <w:numPr>
                <w:ilvl w:val="0"/>
                <w:numId w:val="28"/>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公務人員研習課程:本府所屬機關、區公所銓敘審定</w:t>
            </w:r>
            <w:proofErr w:type="gramStart"/>
            <w:r w:rsidRPr="0097499A">
              <w:rPr>
                <w:rFonts w:ascii="標楷體" w:eastAsia="標楷體" w:hAnsi="標楷體" w:hint="eastAsia"/>
                <w:color w:val="000000" w:themeColor="text1"/>
                <w:sz w:val="28"/>
                <w:szCs w:val="28"/>
              </w:rPr>
              <w:t>職員參訓人數</w:t>
            </w:r>
            <w:proofErr w:type="gramEnd"/>
            <w:r w:rsidRPr="0097499A">
              <w:rPr>
                <w:rFonts w:ascii="標楷體" w:eastAsia="標楷體" w:hAnsi="標楷體" w:hint="eastAsia"/>
                <w:color w:val="000000" w:themeColor="text1"/>
                <w:sz w:val="28"/>
                <w:szCs w:val="28"/>
              </w:rPr>
              <w:t>/ 本府所屬機關、區公所銓敘審定職員總人數*100%</w:t>
            </w:r>
          </w:p>
        </w:tc>
        <w:tc>
          <w:tcPr>
            <w:tcW w:w="1127" w:type="dxa"/>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90%</w:t>
            </w:r>
          </w:p>
        </w:tc>
      </w:tr>
      <w:tr w:rsidR="0097499A" w:rsidRPr="0097499A" w:rsidTr="00DF65C5">
        <w:trPr>
          <w:trHeight w:val="4395"/>
        </w:trPr>
        <w:tc>
          <w:tcPr>
            <w:tcW w:w="49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49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500"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848"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237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843"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2811" w:type="dxa"/>
            <w:vAlign w:val="center"/>
          </w:tcPr>
          <w:p w:rsidR="00DF65C5" w:rsidRPr="0097499A" w:rsidRDefault="00DF65C5" w:rsidP="00DF65C5">
            <w:pPr>
              <w:pStyle w:val="a3"/>
              <w:numPr>
                <w:ilvl w:val="0"/>
                <w:numId w:val="28"/>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中、高階主管</w:t>
            </w:r>
            <w:r w:rsidRPr="0097499A">
              <w:rPr>
                <w:rFonts w:ascii="標楷體" w:eastAsia="標楷體" w:hAnsi="標楷體"/>
                <w:color w:val="000000" w:themeColor="text1"/>
                <w:sz w:val="28"/>
                <w:szCs w:val="28"/>
              </w:rPr>
              <w:t>(</w:t>
            </w:r>
            <w:r w:rsidRPr="0097499A">
              <w:rPr>
                <w:rFonts w:ascii="標楷體" w:eastAsia="標楷體" w:hAnsi="標楷體" w:hint="eastAsia"/>
                <w:color w:val="000000" w:themeColor="text1"/>
                <w:sz w:val="28"/>
                <w:szCs w:val="28"/>
              </w:rPr>
              <w:t>單位主管、主秘層級以上)以上性別主流研習課程:本府所屬機關、區公所中、高階</w:t>
            </w:r>
            <w:proofErr w:type="gramStart"/>
            <w:r w:rsidRPr="0097499A">
              <w:rPr>
                <w:rFonts w:ascii="標楷體" w:eastAsia="標楷體" w:hAnsi="標楷體" w:hint="eastAsia"/>
                <w:color w:val="000000" w:themeColor="text1"/>
                <w:sz w:val="28"/>
                <w:szCs w:val="28"/>
              </w:rPr>
              <w:t>主管參訓人數</w:t>
            </w:r>
            <w:proofErr w:type="gramEnd"/>
            <w:r w:rsidRPr="0097499A">
              <w:rPr>
                <w:rFonts w:ascii="標楷體" w:eastAsia="標楷體" w:hAnsi="標楷體"/>
                <w:color w:val="000000" w:themeColor="text1"/>
                <w:sz w:val="28"/>
                <w:szCs w:val="28"/>
              </w:rPr>
              <w:t xml:space="preserve">/ </w:t>
            </w:r>
            <w:r w:rsidRPr="0097499A">
              <w:rPr>
                <w:rFonts w:ascii="標楷體" w:eastAsia="標楷體" w:hAnsi="標楷體" w:hint="eastAsia"/>
                <w:color w:val="000000" w:themeColor="text1"/>
                <w:sz w:val="28"/>
                <w:szCs w:val="28"/>
              </w:rPr>
              <w:t>本府所屬機關、區公所中、高階主管總人數</w:t>
            </w:r>
            <w:r w:rsidRPr="0097499A">
              <w:rPr>
                <w:rFonts w:ascii="標楷體" w:eastAsia="標楷體" w:hAnsi="標楷體"/>
                <w:color w:val="000000" w:themeColor="text1"/>
                <w:sz w:val="28"/>
                <w:szCs w:val="28"/>
              </w:rPr>
              <w:t>*100%</w:t>
            </w:r>
          </w:p>
        </w:tc>
        <w:tc>
          <w:tcPr>
            <w:tcW w:w="1127" w:type="dxa"/>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90%</w:t>
            </w:r>
          </w:p>
        </w:tc>
      </w:tr>
      <w:tr w:rsidR="0097499A" w:rsidRPr="0097499A" w:rsidTr="00571961">
        <w:trPr>
          <w:trHeight w:val="450"/>
        </w:trPr>
        <w:tc>
          <w:tcPr>
            <w:tcW w:w="49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49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500"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848"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2376"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843" w:type="dxa"/>
            <w:vMerge/>
          </w:tcPr>
          <w:p w:rsidR="00DF65C5" w:rsidRPr="0097499A" w:rsidRDefault="00DF65C5" w:rsidP="00305B9E">
            <w:pPr>
              <w:spacing w:line="440" w:lineRule="exact"/>
              <w:rPr>
                <w:rFonts w:ascii="標楷體" w:eastAsia="標楷體" w:hAnsi="標楷體"/>
                <w:color w:val="000000" w:themeColor="text1"/>
                <w:sz w:val="28"/>
                <w:szCs w:val="28"/>
              </w:rPr>
            </w:pPr>
          </w:p>
        </w:tc>
        <w:tc>
          <w:tcPr>
            <w:tcW w:w="2811" w:type="dxa"/>
            <w:vAlign w:val="center"/>
          </w:tcPr>
          <w:p w:rsidR="00DF65C5" w:rsidRPr="0097499A" w:rsidRDefault="00DF65C5" w:rsidP="00DF65C5">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4.各級機關首長、性</w:t>
            </w:r>
            <w:r w:rsidRPr="0097499A">
              <w:rPr>
                <w:rFonts w:ascii="標楷體" w:eastAsia="標楷體" w:hAnsi="標楷體" w:hint="eastAsia"/>
                <w:color w:val="000000" w:themeColor="text1"/>
                <w:sz w:val="28"/>
                <w:szCs w:val="28"/>
              </w:rPr>
              <w:lastRenderedPageBreak/>
              <w:t>別連絡人性別主流化研習課程：本府一、二級機關首長及其性別連絡人參</w:t>
            </w:r>
            <w:proofErr w:type="gramStart"/>
            <w:r w:rsidRPr="0097499A">
              <w:rPr>
                <w:rFonts w:ascii="標楷體" w:eastAsia="標楷體" w:hAnsi="標楷體" w:hint="eastAsia"/>
                <w:color w:val="000000" w:themeColor="text1"/>
                <w:sz w:val="28"/>
                <w:szCs w:val="28"/>
              </w:rPr>
              <w:t>訓</w:t>
            </w:r>
            <w:proofErr w:type="gramEnd"/>
            <w:r w:rsidRPr="0097499A">
              <w:rPr>
                <w:rFonts w:ascii="標楷體" w:eastAsia="標楷體" w:hAnsi="標楷體" w:hint="eastAsia"/>
                <w:color w:val="000000" w:themeColor="text1"/>
                <w:sz w:val="28"/>
                <w:szCs w:val="28"/>
              </w:rPr>
              <w:t>人數</w:t>
            </w:r>
            <w:r w:rsidRPr="0097499A">
              <w:rPr>
                <w:rFonts w:ascii="標楷體" w:eastAsia="標楷體" w:hAnsi="標楷體"/>
                <w:color w:val="000000" w:themeColor="text1"/>
                <w:sz w:val="28"/>
                <w:szCs w:val="28"/>
              </w:rPr>
              <w:t>/</w:t>
            </w:r>
            <w:r w:rsidRPr="0097499A">
              <w:rPr>
                <w:rFonts w:ascii="標楷體" w:eastAsia="標楷體" w:hAnsi="標楷體" w:hint="eastAsia"/>
                <w:color w:val="000000" w:themeColor="text1"/>
                <w:sz w:val="28"/>
                <w:szCs w:val="28"/>
              </w:rPr>
              <w:t>本</w:t>
            </w:r>
            <w:r w:rsidR="005E469A" w:rsidRPr="0097499A">
              <w:rPr>
                <w:rFonts w:ascii="標楷體" w:eastAsia="標楷體" w:hAnsi="標楷體" w:hint="eastAsia"/>
                <w:color w:val="000000" w:themeColor="text1"/>
                <w:sz w:val="28"/>
                <w:szCs w:val="28"/>
              </w:rPr>
              <w:t>府一、二級機關首長及其性別連絡人</w:t>
            </w:r>
            <w:r w:rsidRPr="0097499A">
              <w:rPr>
                <w:rFonts w:ascii="標楷體" w:eastAsia="標楷體" w:hAnsi="標楷體" w:hint="eastAsia"/>
                <w:color w:val="000000" w:themeColor="text1"/>
                <w:sz w:val="28"/>
                <w:szCs w:val="28"/>
              </w:rPr>
              <w:t>總人數</w:t>
            </w:r>
            <w:r w:rsidRPr="0097499A">
              <w:rPr>
                <w:rFonts w:ascii="標楷體" w:eastAsia="標楷體" w:hAnsi="標楷體"/>
                <w:color w:val="000000" w:themeColor="text1"/>
                <w:sz w:val="28"/>
                <w:szCs w:val="28"/>
              </w:rPr>
              <w:t>*100%</w:t>
            </w:r>
          </w:p>
        </w:tc>
        <w:tc>
          <w:tcPr>
            <w:tcW w:w="1127" w:type="dxa"/>
          </w:tcPr>
          <w:p w:rsidR="00DF65C5" w:rsidRPr="0097499A" w:rsidRDefault="00DF65C5" w:rsidP="00305B9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90%</w:t>
            </w:r>
          </w:p>
        </w:tc>
      </w:tr>
      <w:tr w:rsidR="0097499A" w:rsidRPr="0097499A" w:rsidTr="00571961">
        <w:tc>
          <w:tcPr>
            <w:tcW w:w="496"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496"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500"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848" w:type="dxa"/>
          </w:tcPr>
          <w:p w:rsidR="00571961" w:rsidRPr="0097499A" w:rsidRDefault="00571961"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(二)</w:t>
            </w:r>
          </w:p>
        </w:tc>
        <w:tc>
          <w:tcPr>
            <w:tcW w:w="2376" w:type="dxa"/>
          </w:tcPr>
          <w:p w:rsidR="00571961" w:rsidRPr="0097499A" w:rsidRDefault="00571961"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公教人員參與課程時數符合規定</w:t>
            </w:r>
          </w:p>
        </w:tc>
        <w:tc>
          <w:tcPr>
            <w:tcW w:w="843" w:type="dxa"/>
          </w:tcPr>
          <w:p w:rsidR="00571961" w:rsidRPr="0097499A" w:rsidRDefault="00571961"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571961" w:rsidRPr="0097499A" w:rsidRDefault="00571961"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公務人員參與課程時數符合規定/本府本府所屬機關、區公所銓敘審定職員總人數*100%</w:t>
            </w:r>
          </w:p>
        </w:tc>
        <w:tc>
          <w:tcPr>
            <w:tcW w:w="1127" w:type="dxa"/>
          </w:tcPr>
          <w:p w:rsidR="00571961" w:rsidRPr="0097499A" w:rsidRDefault="00571961" w:rsidP="00305B9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90%</w:t>
            </w:r>
          </w:p>
        </w:tc>
      </w:tr>
      <w:tr w:rsidR="0097499A" w:rsidRPr="0097499A" w:rsidTr="00571961">
        <w:tc>
          <w:tcPr>
            <w:tcW w:w="496"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496"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500" w:type="dxa"/>
            <w:vMerge w:val="restart"/>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質性</w:t>
            </w:r>
          </w:p>
        </w:tc>
        <w:tc>
          <w:tcPr>
            <w:tcW w:w="848"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w:t>
            </w:r>
            <w:proofErr w:type="gramStart"/>
            <w:r w:rsidRPr="0097499A">
              <w:rPr>
                <w:rFonts w:ascii="標楷體" w:eastAsia="標楷體" w:hAnsi="標楷體" w:hint="eastAsia"/>
                <w:color w:val="000000" w:themeColor="text1"/>
                <w:sz w:val="28"/>
                <w:szCs w:val="28"/>
                <w:u w:val="single"/>
              </w:rPr>
              <w:t>一</w:t>
            </w:r>
            <w:proofErr w:type="gramEnd"/>
            <w:r w:rsidRPr="0097499A">
              <w:rPr>
                <w:rFonts w:ascii="標楷體" w:eastAsia="標楷體" w:hAnsi="標楷體" w:hint="eastAsia"/>
                <w:color w:val="000000" w:themeColor="text1"/>
                <w:sz w:val="28"/>
                <w:szCs w:val="28"/>
                <w:u w:val="single"/>
              </w:rPr>
              <w:t>)</w:t>
            </w:r>
          </w:p>
        </w:tc>
        <w:tc>
          <w:tcPr>
            <w:tcW w:w="2376"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課程與教材針對不同業務人員屬性設計，並發展符合業務需求之教材</w:t>
            </w:r>
          </w:p>
        </w:tc>
        <w:tc>
          <w:tcPr>
            <w:tcW w:w="843"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佐證資料</w:t>
            </w:r>
          </w:p>
        </w:tc>
        <w:tc>
          <w:tcPr>
            <w:tcW w:w="2811"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對不同職務位階之公務人員規劃課程</w:t>
            </w:r>
          </w:p>
        </w:tc>
        <w:tc>
          <w:tcPr>
            <w:tcW w:w="1127" w:type="dxa"/>
          </w:tcPr>
          <w:p w:rsidR="00571961" w:rsidRPr="0097499A" w:rsidRDefault="00571961" w:rsidP="00305B9E">
            <w:pPr>
              <w:spacing w:line="440" w:lineRule="exact"/>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無</w:t>
            </w:r>
          </w:p>
        </w:tc>
      </w:tr>
      <w:tr w:rsidR="0097499A" w:rsidRPr="0097499A" w:rsidTr="00571961">
        <w:tc>
          <w:tcPr>
            <w:tcW w:w="496"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496"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500" w:type="dxa"/>
            <w:vMerge/>
          </w:tcPr>
          <w:p w:rsidR="00571961" w:rsidRPr="0097499A" w:rsidRDefault="00571961" w:rsidP="00305B9E">
            <w:pPr>
              <w:spacing w:line="440" w:lineRule="exact"/>
              <w:rPr>
                <w:rFonts w:ascii="標楷體" w:eastAsia="標楷體" w:hAnsi="標楷體"/>
                <w:color w:val="000000" w:themeColor="text1"/>
                <w:sz w:val="28"/>
                <w:szCs w:val="28"/>
              </w:rPr>
            </w:pPr>
          </w:p>
        </w:tc>
        <w:tc>
          <w:tcPr>
            <w:tcW w:w="848"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(二)</w:t>
            </w:r>
          </w:p>
        </w:tc>
        <w:tc>
          <w:tcPr>
            <w:tcW w:w="2376"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課程辦理多元形式</w:t>
            </w:r>
            <w:r w:rsidRPr="0097499A">
              <w:rPr>
                <w:rFonts w:ascii="標楷體" w:eastAsia="標楷體" w:hAnsi="標楷體"/>
                <w:color w:val="000000" w:themeColor="text1"/>
                <w:sz w:val="28"/>
                <w:szCs w:val="28"/>
                <w:u w:val="single"/>
              </w:rPr>
              <w:t>(例如：演講、工作坊、電影賞析等)</w:t>
            </w:r>
          </w:p>
        </w:tc>
        <w:tc>
          <w:tcPr>
            <w:tcW w:w="843"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佐證資料</w:t>
            </w:r>
          </w:p>
        </w:tc>
        <w:tc>
          <w:tcPr>
            <w:tcW w:w="2811" w:type="dxa"/>
          </w:tcPr>
          <w:p w:rsidR="00571961" w:rsidRPr="0097499A" w:rsidRDefault="00571961" w:rsidP="00305B9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以多元形式辦理性別意識培力課程</w:t>
            </w:r>
          </w:p>
        </w:tc>
        <w:tc>
          <w:tcPr>
            <w:tcW w:w="1127" w:type="dxa"/>
          </w:tcPr>
          <w:p w:rsidR="00571961" w:rsidRPr="0097499A" w:rsidRDefault="00571961" w:rsidP="00305B9E">
            <w:pPr>
              <w:spacing w:line="440" w:lineRule="exact"/>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無</w:t>
            </w:r>
          </w:p>
        </w:tc>
      </w:tr>
      <w:tr w:rsidR="0097499A" w:rsidRPr="0097499A" w:rsidTr="00571961">
        <w:tc>
          <w:tcPr>
            <w:tcW w:w="496" w:type="dxa"/>
            <w:vMerge w:val="restart"/>
          </w:tcPr>
          <w:p w:rsidR="00D81A81" w:rsidRPr="0097499A" w:rsidRDefault="009E06C2" w:rsidP="0057196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四</w:t>
            </w:r>
          </w:p>
        </w:tc>
        <w:tc>
          <w:tcPr>
            <w:tcW w:w="496" w:type="dxa"/>
            <w:vMerge w:val="restart"/>
          </w:tcPr>
          <w:p w:rsidR="00D81A81" w:rsidRPr="0097499A" w:rsidRDefault="00D81A81" w:rsidP="0057196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落實性別影響評</w:t>
            </w:r>
            <w:r w:rsidRPr="0097499A">
              <w:rPr>
                <w:rFonts w:ascii="標楷體" w:eastAsia="標楷體" w:hAnsi="標楷體" w:hint="eastAsia"/>
                <w:color w:val="000000" w:themeColor="text1"/>
                <w:sz w:val="28"/>
                <w:szCs w:val="28"/>
              </w:rPr>
              <w:lastRenderedPageBreak/>
              <w:t>估</w:t>
            </w:r>
          </w:p>
        </w:tc>
        <w:tc>
          <w:tcPr>
            <w:tcW w:w="500" w:type="dxa"/>
          </w:tcPr>
          <w:p w:rsidR="00D81A81" w:rsidRPr="0097499A" w:rsidRDefault="00D81A81" w:rsidP="0057196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量化</w:t>
            </w:r>
          </w:p>
        </w:tc>
        <w:tc>
          <w:tcPr>
            <w:tcW w:w="848" w:type="dxa"/>
          </w:tcPr>
          <w:p w:rsidR="00D81A81" w:rsidRPr="0097499A" w:rsidRDefault="00D81A81" w:rsidP="0057196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tc>
        <w:tc>
          <w:tcPr>
            <w:tcW w:w="2376" w:type="dxa"/>
          </w:tcPr>
          <w:p w:rsidR="00D81A81" w:rsidRPr="0097499A" w:rsidRDefault="00D81A81" w:rsidP="0057196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填寫性別影響評估表</w:t>
            </w:r>
          </w:p>
        </w:tc>
        <w:tc>
          <w:tcPr>
            <w:tcW w:w="843" w:type="dxa"/>
          </w:tcPr>
          <w:p w:rsidR="00D81A81" w:rsidRPr="0097499A" w:rsidRDefault="00D81A81" w:rsidP="0057196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D81A81" w:rsidRPr="0097499A" w:rsidRDefault="00FE25EE" w:rsidP="00571961">
            <w:pPr>
              <w:spacing w:line="440" w:lineRule="exact"/>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w:t>
            </w:r>
            <w:r w:rsidR="002153B3" w:rsidRPr="0097499A">
              <w:rPr>
                <w:rFonts w:ascii="標楷體" w:eastAsia="標楷體" w:hAnsi="標楷體" w:hint="eastAsia"/>
                <w:color w:val="000000" w:themeColor="text1"/>
                <w:sz w:val="28"/>
                <w:szCs w:val="28"/>
                <w:u w:val="single"/>
              </w:rPr>
              <w:t>機關</w:t>
            </w:r>
            <w:r w:rsidR="00D81A81" w:rsidRPr="0097499A">
              <w:rPr>
                <w:rFonts w:ascii="標楷體" w:eastAsia="標楷體" w:hAnsi="標楷體"/>
                <w:color w:val="000000" w:themeColor="text1"/>
                <w:sz w:val="28"/>
                <w:szCs w:val="28"/>
                <w:u w:val="single"/>
              </w:rPr>
              <w:t>填寫性別影響</w:t>
            </w:r>
            <w:r w:rsidR="00D81A81" w:rsidRPr="0097499A">
              <w:rPr>
                <w:rFonts w:ascii="標楷體" w:eastAsia="標楷體" w:hAnsi="標楷體" w:hint="eastAsia"/>
                <w:color w:val="000000" w:themeColor="text1"/>
                <w:sz w:val="28"/>
                <w:szCs w:val="28"/>
                <w:u w:val="single"/>
              </w:rPr>
              <w:t>評估表數</w:t>
            </w:r>
            <w:r w:rsidR="00D81A81" w:rsidRPr="0097499A">
              <w:rPr>
                <w:rFonts w:ascii="標楷體" w:eastAsia="標楷體" w:hAnsi="標楷體"/>
                <w:color w:val="000000" w:themeColor="text1"/>
                <w:sz w:val="28"/>
                <w:szCs w:val="28"/>
                <w:u w:val="single"/>
              </w:rPr>
              <w:t>/</w:t>
            </w:r>
            <w:r w:rsidR="002153B3" w:rsidRPr="0097499A">
              <w:rPr>
                <w:rFonts w:ascii="標楷體" w:eastAsia="標楷體" w:hAnsi="標楷體" w:hint="eastAsia"/>
                <w:color w:val="000000" w:themeColor="text1"/>
                <w:sz w:val="28"/>
                <w:szCs w:val="28"/>
                <w:u w:val="single"/>
              </w:rPr>
              <w:t>臺</w:t>
            </w:r>
            <w:r w:rsidRPr="0097499A">
              <w:rPr>
                <w:rFonts w:ascii="標楷體" w:eastAsia="標楷體" w:hAnsi="標楷體" w:hint="eastAsia"/>
                <w:color w:val="000000" w:themeColor="text1"/>
                <w:sz w:val="28"/>
                <w:szCs w:val="28"/>
                <w:u w:val="single"/>
              </w:rPr>
              <w:t>中市政府年度重要施政計畫先期作業核列計畫數(僅列計與性別有關的計畫)】</w:t>
            </w:r>
            <w:r w:rsidR="00D81A81" w:rsidRPr="0097499A">
              <w:rPr>
                <w:rFonts w:ascii="標楷體" w:eastAsia="標楷體" w:hAnsi="標楷體"/>
                <w:color w:val="000000" w:themeColor="text1"/>
                <w:sz w:val="28"/>
                <w:szCs w:val="28"/>
                <w:u w:val="single"/>
              </w:rPr>
              <w:t xml:space="preserve"> *100%</w:t>
            </w:r>
          </w:p>
        </w:tc>
        <w:tc>
          <w:tcPr>
            <w:tcW w:w="1127" w:type="dxa"/>
          </w:tcPr>
          <w:p w:rsidR="00D81A81" w:rsidRPr="0097499A" w:rsidRDefault="00D81A81" w:rsidP="0057196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80%</w:t>
            </w:r>
          </w:p>
        </w:tc>
      </w:tr>
      <w:tr w:rsidR="0097499A" w:rsidRPr="0097499A" w:rsidTr="00571961">
        <w:tc>
          <w:tcPr>
            <w:tcW w:w="496" w:type="dxa"/>
            <w:vMerge/>
          </w:tcPr>
          <w:p w:rsidR="00D81A81" w:rsidRPr="0097499A" w:rsidRDefault="00D81A81" w:rsidP="00D81A81">
            <w:pPr>
              <w:spacing w:line="440" w:lineRule="exact"/>
              <w:jc w:val="both"/>
              <w:rPr>
                <w:rFonts w:ascii="標楷體" w:eastAsia="標楷體" w:hAnsi="標楷體"/>
                <w:color w:val="000000" w:themeColor="text1"/>
                <w:sz w:val="28"/>
                <w:szCs w:val="28"/>
              </w:rPr>
            </w:pPr>
          </w:p>
        </w:tc>
        <w:tc>
          <w:tcPr>
            <w:tcW w:w="496" w:type="dxa"/>
            <w:vMerge/>
          </w:tcPr>
          <w:p w:rsidR="00D81A81" w:rsidRPr="0097499A" w:rsidRDefault="00D81A81" w:rsidP="00D81A81">
            <w:pPr>
              <w:spacing w:line="440" w:lineRule="exact"/>
              <w:jc w:val="both"/>
              <w:rPr>
                <w:rFonts w:ascii="標楷體" w:eastAsia="標楷體" w:hAnsi="標楷體"/>
                <w:color w:val="000000" w:themeColor="text1"/>
                <w:sz w:val="28"/>
                <w:szCs w:val="28"/>
              </w:rPr>
            </w:pPr>
          </w:p>
        </w:tc>
        <w:tc>
          <w:tcPr>
            <w:tcW w:w="500" w:type="dxa"/>
            <w:vMerge w:val="restart"/>
          </w:tcPr>
          <w:p w:rsidR="00D81A81" w:rsidRPr="0097499A" w:rsidRDefault="00D81A81"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質</w:t>
            </w:r>
            <w:r w:rsidRPr="0097499A">
              <w:rPr>
                <w:rFonts w:ascii="標楷體" w:eastAsia="標楷體" w:hAnsi="標楷體" w:hint="eastAsia"/>
                <w:color w:val="000000" w:themeColor="text1"/>
                <w:sz w:val="28"/>
                <w:szCs w:val="28"/>
              </w:rPr>
              <w:lastRenderedPageBreak/>
              <w:t>性</w:t>
            </w:r>
          </w:p>
        </w:tc>
        <w:tc>
          <w:tcPr>
            <w:tcW w:w="848" w:type="dxa"/>
          </w:tcPr>
          <w:p w:rsidR="00D81A81" w:rsidRPr="0097499A" w:rsidRDefault="00D81A81"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color w:val="000000" w:themeColor="text1"/>
                <w:sz w:val="28"/>
                <w:szCs w:val="28"/>
              </w:rPr>
              <w:lastRenderedPageBreak/>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color w:val="000000" w:themeColor="text1"/>
                <w:sz w:val="28"/>
                <w:szCs w:val="28"/>
              </w:rPr>
              <w:t>)</w:t>
            </w:r>
          </w:p>
        </w:tc>
        <w:tc>
          <w:tcPr>
            <w:tcW w:w="2376"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填列性別影響評</w:t>
            </w:r>
            <w:r w:rsidRPr="0097499A">
              <w:rPr>
                <w:rFonts w:ascii="標楷體" w:eastAsia="標楷體" w:hAnsi="標楷體" w:hint="eastAsia"/>
                <w:color w:val="000000" w:themeColor="text1"/>
                <w:sz w:val="28"/>
                <w:szCs w:val="28"/>
                <w:u w:val="single"/>
              </w:rPr>
              <w:lastRenderedPageBreak/>
              <w:t>估表計畫後續參</w:t>
            </w:r>
            <w:proofErr w:type="gramStart"/>
            <w:r w:rsidRPr="0097499A">
              <w:rPr>
                <w:rFonts w:ascii="標楷體" w:eastAsia="標楷體" w:hAnsi="標楷體" w:hint="eastAsia"/>
                <w:color w:val="000000" w:themeColor="text1"/>
                <w:sz w:val="28"/>
                <w:szCs w:val="28"/>
                <w:u w:val="single"/>
              </w:rPr>
              <w:t>採</w:t>
            </w:r>
            <w:proofErr w:type="gramEnd"/>
            <w:r w:rsidRPr="0097499A">
              <w:rPr>
                <w:rFonts w:ascii="標楷體" w:eastAsia="標楷體" w:hAnsi="標楷體" w:hint="eastAsia"/>
                <w:color w:val="000000" w:themeColor="text1"/>
                <w:sz w:val="28"/>
                <w:szCs w:val="28"/>
                <w:u w:val="single"/>
              </w:rPr>
              <w:t>情形</w:t>
            </w:r>
          </w:p>
        </w:tc>
        <w:tc>
          <w:tcPr>
            <w:tcW w:w="843"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lastRenderedPageBreak/>
              <w:t>佐證</w:t>
            </w:r>
            <w:r w:rsidRPr="0097499A">
              <w:rPr>
                <w:rFonts w:ascii="標楷體" w:eastAsia="標楷體" w:hAnsi="標楷體" w:hint="eastAsia"/>
                <w:color w:val="000000" w:themeColor="text1"/>
                <w:sz w:val="28"/>
                <w:szCs w:val="28"/>
                <w:u w:val="single"/>
              </w:rPr>
              <w:lastRenderedPageBreak/>
              <w:t>資料</w:t>
            </w:r>
          </w:p>
        </w:tc>
        <w:tc>
          <w:tcPr>
            <w:tcW w:w="2811"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lastRenderedPageBreak/>
              <w:t>採納程序參與者意見</w:t>
            </w:r>
            <w:r w:rsidRPr="0097499A">
              <w:rPr>
                <w:rFonts w:ascii="標楷體" w:eastAsia="標楷體" w:hAnsi="標楷體" w:hint="eastAsia"/>
                <w:color w:val="000000" w:themeColor="text1"/>
                <w:sz w:val="28"/>
                <w:szCs w:val="28"/>
                <w:u w:val="single"/>
              </w:rPr>
              <w:lastRenderedPageBreak/>
              <w:t>後計畫調整情形</w:t>
            </w:r>
          </w:p>
        </w:tc>
        <w:tc>
          <w:tcPr>
            <w:tcW w:w="1127"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lastRenderedPageBreak/>
              <w:t>無</w:t>
            </w:r>
          </w:p>
        </w:tc>
      </w:tr>
      <w:tr w:rsidR="0097499A" w:rsidRPr="0097499A" w:rsidTr="00571961">
        <w:tc>
          <w:tcPr>
            <w:tcW w:w="496" w:type="dxa"/>
            <w:vMerge/>
          </w:tcPr>
          <w:p w:rsidR="00D81A81" w:rsidRPr="0097499A" w:rsidRDefault="00D81A81" w:rsidP="00D81A81">
            <w:pPr>
              <w:spacing w:line="440" w:lineRule="exact"/>
              <w:jc w:val="both"/>
              <w:rPr>
                <w:rFonts w:ascii="標楷體" w:eastAsia="標楷體" w:hAnsi="標楷體"/>
                <w:color w:val="000000" w:themeColor="text1"/>
                <w:sz w:val="28"/>
                <w:szCs w:val="28"/>
              </w:rPr>
            </w:pPr>
          </w:p>
        </w:tc>
        <w:tc>
          <w:tcPr>
            <w:tcW w:w="496" w:type="dxa"/>
            <w:vMerge/>
          </w:tcPr>
          <w:p w:rsidR="00D81A81" w:rsidRPr="0097499A" w:rsidRDefault="00D81A81" w:rsidP="00D81A81">
            <w:pPr>
              <w:spacing w:line="440" w:lineRule="exact"/>
              <w:jc w:val="both"/>
              <w:rPr>
                <w:rFonts w:ascii="標楷體" w:eastAsia="標楷體" w:hAnsi="標楷體"/>
                <w:color w:val="000000" w:themeColor="text1"/>
                <w:sz w:val="28"/>
                <w:szCs w:val="28"/>
              </w:rPr>
            </w:pPr>
          </w:p>
        </w:tc>
        <w:tc>
          <w:tcPr>
            <w:tcW w:w="500" w:type="dxa"/>
            <w:vMerge/>
          </w:tcPr>
          <w:p w:rsidR="00D81A81" w:rsidRPr="0097499A" w:rsidRDefault="00D81A81" w:rsidP="00D81A81">
            <w:pPr>
              <w:spacing w:line="440" w:lineRule="exact"/>
              <w:rPr>
                <w:rFonts w:ascii="標楷體" w:eastAsia="標楷體" w:hAnsi="標楷體"/>
                <w:color w:val="000000" w:themeColor="text1"/>
                <w:sz w:val="28"/>
                <w:szCs w:val="28"/>
              </w:rPr>
            </w:pPr>
          </w:p>
        </w:tc>
        <w:tc>
          <w:tcPr>
            <w:tcW w:w="848"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color w:val="000000" w:themeColor="text1"/>
                <w:sz w:val="28"/>
                <w:szCs w:val="28"/>
                <w:u w:val="single"/>
              </w:rPr>
              <w:t>(</w:t>
            </w:r>
            <w:r w:rsidRPr="0097499A">
              <w:rPr>
                <w:rFonts w:ascii="標楷體" w:eastAsia="標楷體" w:hAnsi="標楷體" w:hint="eastAsia"/>
                <w:color w:val="000000" w:themeColor="text1"/>
                <w:sz w:val="28"/>
                <w:szCs w:val="28"/>
                <w:u w:val="single"/>
              </w:rPr>
              <w:t>二</w:t>
            </w:r>
            <w:r w:rsidRPr="0097499A">
              <w:rPr>
                <w:rFonts w:ascii="標楷體" w:eastAsia="標楷體" w:hAnsi="標楷體"/>
                <w:color w:val="000000" w:themeColor="text1"/>
                <w:sz w:val="28"/>
                <w:szCs w:val="28"/>
                <w:u w:val="single"/>
              </w:rPr>
              <w:t>)</w:t>
            </w:r>
          </w:p>
        </w:tc>
        <w:tc>
          <w:tcPr>
            <w:tcW w:w="2376"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性別影響評估之程序參與情形</w:t>
            </w:r>
          </w:p>
        </w:tc>
        <w:tc>
          <w:tcPr>
            <w:tcW w:w="843"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佐證資料</w:t>
            </w:r>
          </w:p>
        </w:tc>
        <w:tc>
          <w:tcPr>
            <w:tcW w:w="2811"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加強宣導以性別人才資料庫專家學者做為程序參與者</w:t>
            </w:r>
          </w:p>
        </w:tc>
        <w:tc>
          <w:tcPr>
            <w:tcW w:w="1127" w:type="dxa"/>
          </w:tcPr>
          <w:p w:rsidR="00D81A81" w:rsidRPr="0097499A" w:rsidRDefault="00D81A81"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無</w:t>
            </w:r>
          </w:p>
        </w:tc>
      </w:tr>
      <w:tr w:rsidR="0097499A" w:rsidRPr="0097499A" w:rsidTr="00571961">
        <w:tc>
          <w:tcPr>
            <w:tcW w:w="496" w:type="dxa"/>
            <w:vMerge w:val="restart"/>
          </w:tcPr>
          <w:p w:rsidR="00175BE0" w:rsidRPr="0097499A" w:rsidRDefault="009E06C2" w:rsidP="00D81A8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五</w:t>
            </w:r>
          </w:p>
        </w:tc>
        <w:tc>
          <w:tcPr>
            <w:tcW w:w="496" w:type="dxa"/>
            <w:vMerge w:val="restart"/>
          </w:tcPr>
          <w:p w:rsidR="00175BE0" w:rsidRPr="0097499A" w:rsidRDefault="00175BE0" w:rsidP="00D81A81">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深化性別統計與性別分析</w:t>
            </w:r>
          </w:p>
        </w:tc>
        <w:tc>
          <w:tcPr>
            <w:tcW w:w="500" w:type="dxa"/>
            <w:vMerge w:val="restart"/>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量化</w:t>
            </w:r>
          </w:p>
        </w:tc>
        <w:tc>
          <w:tcPr>
            <w:tcW w:w="848"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tc>
        <w:tc>
          <w:tcPr>
            <w:tcW w:w="2376"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定期檢討性別統計指標之修正與更新</w:t>
            </w:r>
          </w:p>
        </w:tc>
        <w:tc>
          <w:tcPr>
            <w:tcW w:w="843"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175BE0" w:rsidRPr="0097499A" w:rsidRDefault="00175BE0" w:rsidP="003F418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(每年6月底前上網公告性別統計指標</w:t>
            </w:r>
            <w:r w:rsidR="006E513E" w:rsidRPr="0097499A">
              <w:rPr>
                <w:rFonts w:ascii="標楷體" w:eastAsia="標楷體" w:hAnsi="標楷體" w:hint="eastAsia"/>
                <w:color w:val="000000" w:themeColor="text1"/>
                <w:sz w:val="28"/>
                <w:szCs w:val="28"/>
              </w:rPr>
              <w:t>的機關</w:t>
            </w:r>
            <w:r w:rsidRPr="0097499A">
              <w:rPr>
                <w:rFonts w:ascii="標楷體" w:eastAsia="標楷體" w:hAnsi="標楷體" w:hint="eastAsia"/>
                <w:color w:val="000000" w:themeColor="text1"/>
                <w:sz w:val="28"/>
                <w:szCs w:val="28"/>
              </w:rPr>
              <w:t>數/</w:t>
            </w:r>
            <w:r w:rsidR="0032067F" w:rsidRPr="0097499A">
              <w:rPr>
                <w:rFonts w:hint="eastAsia"/>
                <w:color w:val="000000" w:themeColor="text1"/>
              </w:rPr>
              <w:t xml:space="preserve"> </w:t>
            </w:r>
            <w:r w:rsidR="0032067F" w:rsidRPr="0097499A">
              <w:rPr>
                <w:rFonts w:ascii="標楷體" w:eastAsia="標楷體" w:hAnsi="標楷體" w:hint="eastAsia"/>
                <w:color w:val="000000" w:themeColor="text1"/>
                <w:sz w:val="28"/>
                <w:szCs w:val="28"/>
              </w:rPr>
              <w:t>本府各一級機關及所屬二級機關、區公所</w:t>
            </w:r>
            <w:r w:rsidRPr="0097499A">
              <w:rPr>
                <w:rFonts w:ascii="標楷體" w:eastAsia="標楷體" w:hAnsi="標楷體" w:hint="eastAsia"/>
                <w:color w:val="000000" w:themeColor="text1"/>
                <w:sz w:val="28"/>
                <w:szCs w:val="28"/>
              </w:rPr>
              <w:t>) *100%</w:t>
            </w:r>
          </w:p>
        </w:tc>
        <w:tc>
          <w:tcPr>
            <w:tcW w:w="1127"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100%</w:t>
            </w:r>
          </w:p>
        </w:tc>
      </w:tr>
      <w:tr w:rsidR="0097499A" w:rsidRPr="0097499A" w:rsidTr="00571961">
        <w:tc>
          <w:tcPr>
            <w:tcW w:w="496" w:type="dxa"/>
            <w:vMerge/>
          </w:tcPr>
          <w:p w:rsidR="00175BE0" w:rsidRPr="0097499A" w:rsidRDefault="00175BE0" w:rsidP="00D81A81">
            <w:pPr>
              <w:spacing w:line="440" w:lineRule="exact"/>
              <w:jc w:val="both"/>
              <w:rPr>
                <w:rFonts w:ascii="標楷體" w:eastAsia="標楷體" w:hAnsi="標楷體"/>
                <w:color w:val="000000" w:themeColor="text1"/>
                <w:sz w:val="28"/>
                <w:szCs w:val="28"/>
              </w:rPr>
            </w:pPr>
          </w:p>
        </w:tc>
        <w:tc>
          <w:tcPr>
            <w:tcW w:w="496" w:type="dxa"/>
            <w:vMerge/>
          </w:tcPr>
          <w:p w:rsidR="00175BE0" w:rsidRPr="0097499A" w:rsidRDefault="00175BE0" w:rsidP="00D81A81">
            <w:pPr>
              <w:spacing w:line="440" w:lineRule="exact"/>
              <w:jc w:val="both"/>
              <w:rPr>
                <w:rFonts w:ascii="標楷體" w:eastAsia="標楷體" w:hAnsi="標楷體"/>
                <w:color w:val="000000" w:themeColor="text1"/>
                <w:sz w:val="28"/>
                <w:szCs w:val="28"/>
              </w:rPr>
            </w:pPr>
          </w:p>
        </w:tc>
        <w:tc>
          <w:tcPr>
            <w:tcW w:w="500" w:type="dxa"/>
            <w:vMerge/>
          </w:tcPr>
          <w:p w:rsidR="00175BE0" w:rsidRPr="0097499A" w:rsidRDefault="00175BE0" w:rsidP="00D81A81">
            <w:pPr>
              <w:spacing w:line="440" w:lineRule="exact"/>
              <w:rPr>
                <w:rFonts w:ascii="標楷體" w:eastAsia="標楷體" w:hAnsi="標楷體"/>
                <w:color w:val="000000" w:themeColor="text1"/>
                <w:sz w:val="28"/>
                <w:szCs w:val="28"/>
              </w:rPr>
            </w:pPr>
          </w:p>
        </w:tc>
        <w:tc>
          <w:tcPr>
            <w:tcW w:w="848"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(二)</w:t>
            </w:r>
          </w:p>
        </w:tc>
        <w:tc>
          <w:tcPr>
            <w:tcW w:w="2376"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定期編印、發行本市性別圖像書刊</w:t>
            </w:r>
          </w:p>
        </w:tc>
        <w:tc>
          <w:tcPr>
            <w:tcW w:w="843"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發行期限</w:t>
            </w:r>
          </w:p>
        </w:tc>
        <w:tc>
          <w:tcPr>
            <w:tcW w:w="2811"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於規定期限內</w:t>
            </w:r>
            <w:proofErr w:type="gramStart"/>
            <w:r w:rsidRPr="0097499A">
              <w:rPr>
                <w:rFonts w:ascii="標楷體" w:eastAsia="標楷體" w:hAnsi="標楷體" w:hint="eastAsia"/>
                <w:color w:val="000000" w:themeColor="text1"/>
                <w:sz w:val="28"/>
                <w:szCs w:val="28"/>
              </w:rPr>
              <w:t>編印並發行</w:t>
            </w:r>
            <w:proofErr w:type="gramEnd"/>
            <w:r w:rsidRPr="0097499A">
              <w:rPr>
                <w:rFonts w:ascii="標楷體" w:eastAsia="標楷體" w:hAnsi="標楷體" w:hint="eastAsia"/>
                <w:color w:val="000000" w:themeColor="text1"/>
                <w:sz w:val="28"/>
                <w:szCs w:val="28"/>
              </w:rPr>
              <w:t>本市性別圖像書刊。</w:t>
            </w:r>
          </w:p>
        </w:tc>
        <w:tc>
          <w:tcPr>
            <w:tcW w:w="1127"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100%</w:t>
            </w:r>
          </w:p>
        </w:tc>
      </w:tr>
      <w:tr w:rsidR="0097499A" w:rsidRPr="0097499A" w:rsidTr="00571961">
        <w:tc>
          <w:tcPr>
            <w:tcW w:w="496" w:type="dxa"/>
            <w:vMerge/>
          </w:tcPr>
          <w:p w:rsidR="00175BE0" w:rsidRPr="0097499A" w:rsidRDefault="00175BE0" w:rsidP="00D81A81">
            <w:pPr>
              <w:spacing w:line="440" w:lineRule="exact"/>
              <w:jc w:val="both"/>
              <w:rPr>
                <w:rFonts w:ascii="標楷體" w:eastAsia="標楷體" w:hAnsi="標楷體"/>
                <w:color w:val="000000" w:themeColor="text1"/>
                <w:sz w:val="28"/>
                <w:szCs w:val="28"/>
              </w:rPr>
            </w:pPr>
          </w:p>
        </w:tc>
        <w:tc>
          <w:tcPr>
            <w:tcW w:w="496" w:type="dxa"/>
            <w:vMerge/>
          </w:tcPr>
          <w:p w:rsidR="00175BE0" w:rsidRPr="0097499A" w:rsidRDefault="00175BE0" w:rsidP="00D81A81">
            <w:pPr>
              <w:spacing w:line="440" w:lineRule="exact"/>
              <w:jc w:val="both"/>
              <w:rPr>
                <w:rFonts w:ascii="標楷體" w:eastAsia="標楷體" w:hAnsi="標楷體"/>
                <w:color w:val="000000" w:themeColor="text1"/>
                <w:sz w:val="28"/>
                <w:szCs w:val="28"/>
              </w:rPr>
            </w:pPr>
          </w:p>
        </w:tc>
        <w:tc>
          <w:tcPr>
            <w:tcW w:w="500" w:type="dxa"/>
            <w:vMerge/>
          </w:tcPr>
          <w:p w:rsidR="00175BE0" w:rsidRPr="0097499A" w:rsidRDefault="00175BE0" w:rsidP="00D81A81">
            <w:pPr>
              <w:spacing w:line="440" w:lineRule="exact"/>
              <w:rPr>
                <w:rFonts w:ascii="標楷體" w:eastAsia="標楷體" w:hAnsi="標楷體"/>
                <w:color w:val="000000" w:themeColor="text1"/>
                <w:sz w:val="28"/>
                <w:szCs w:val="28"/>
              </w:rPr>
            </w:pPr>
          </w:p>
        </w:tc>
        <w:tc>
          <w:tcPr>
            <w:tcW w:w="848" w:type="dxa"/>
          </w:tcPr>
          <w:p w:rsidR="00175BE0" w:rsidRPr="0097499A" w:rsidRDefault="00175BE0"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(三)</w:t>
            </w:r>
          </w:p>
        </w:tc>
        <w:tc>
          <w:tcPr>
            <w:tcW w:w="2376" w:type="dxa"/>
          </w:tcPr>
          <w:p w:rsidR="00A76EBC" w:rsidRPr="0097499A" w:rsidRDefault="00A76EBC"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每年</w:t>
            </w:r>
            <w:r w:rsidR="00CE624A" w:rsidRPr="0097499A">
              <w:rPr>
                <w:rFonts w:ascii="標楷體" w:eastAsia="標楷體" w:hAnsi="標楷體" w:hint="eastAsia"/>
                <w:color w:val="000000" w:themeColor="text1"/>
                <w:sz w:val="28"/>
                <w:szCs w:val="28"/>
              </w:rPr>
              <w:t>編製性別</w:t>
            </w:r>
            <w:r w:rsidRPr="0097499A">
              <w:rPr>
                <w:rFonts w:ascii="標楷體" w:eastAsia="標楷體" w:hAnsi="標楷體" w:hint="eastAsia"/>
                <w:color w:val="000000" w:themeColor="text1"/>
                <w:sz w:val="28"/>
                <w:szCs w:val="28"/>
              </w:rPr>
              <w:t>統計分析</w:t>
            </w:r>
            <w:r w:rsidR="003B1AAC" w:rsidRPr="0097499A">
              <w:rPr>
                <w:rFonts w:ascii="標楷體" w:eastAsia="標楷體" w:hAnsi="標楷體" w:hint="eastAsia"/>
                <w:color w:val="000000" w:themeColor="text1"/>
                <w:sz w:val="28"/>
                <w:szCs w:val="28"/>
              </w:rPr>
              <w:t>(或性別分析)</w:t>
            </w:r>
            <w:r w:rsidRPr="0097499A">
              <w:rPr>
                <w:rFonts w:ascii="標楷體" w:eastAsia="標楷體" w:hAnsi="標楷體" w:hint="eastAsia"/>
                <w:color w:val="000000" w:themeColor="text1"/>
                <w:sz w:val="28"/>
                <w:szCs w:val="28"/>
              </w:rPr>
              <w:t>報告</w:t>
            </w:r>
          </w:p>
        </w:tc>
        <w:tc>
          <w:tcPr>
            <w:tcW w:w="843" w:type="dxa"/>
          </w:tcPr>
          <w:p w:rsidR="00175BE0" w:rsidRPr="0097499A" w:rsidRDefault="00B73A53"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成果</w:t>
            </w:r>
          </w:p>
          <w:p w:rsidR="00B73A53" w:rsidRPr="0097499A" w:rsidRDefault="00B73A53"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報告</w:t>
            </w:r>
          </w:p>
        </w:tc>
        <w:tc>
          <w:tcPr>
            <w:tcW w:w="2811" w:type="dxa"/>
          </w:tcPr>
          <w:p w:rsidR="00175BE0" w:rsidRPr="0097499A" w:rsidRDefault="003B1AAC" w:rsidP="00C318E4">
            <w:pPr>
              <w:spacing w:line="440" w:lineRule="exact"/>
              <w:jc w:val="both"/>
              <w:rPr>
                <w:rFonts w:ascii="標楷體" w:eastAsia="標楷體" w:hAnsi="標楷體"/>
                <w:color w:val="000000" w:themeColor="text1"/>
                <w:sz w:val="28"/>
                <w:szCs w:val="28"/>
              </w:rPr>
            </w:pPr>
            <w:bookmarkStart w:id="0" w:name="_GoBack"/>
            <w:bookmarkEnd w:id="0"/>
            <w:r w:rsidRPr="0097499A">
              <w:rPr>
                <w:rFonts w:ascii="標楷體" w:eastAsia="標楷體" w:hAnsi="標楷體" w:hint="eastAsia"/>
                <w:color w:val="000000" w:themeColor="text1"/>
                <w:sz w:val="28"/>
                <w:szCs w:val="28"/>
              </w:rPr>
              <w:t>有編制性別統計分析</w:t>
            </w:r>
            <w:r w:rsidR="00B61B4D" w:rsidRPr="0097499A">
              <w:rPr>
                <w:rFonts w:ascii="標楷體" w:eastAsia="標楷體" w:hAnsi="標楷體" w:hint="eastAsia"/>
                <w:color w:val="000000" w:themeColor="text1"/>
                <w:sz w:val="28"/>
                <w:szCs w:val="28"/>
              </w:rPr>
              <w:t>(或性別分析)報告之一級機關數</w:t>
            </w:r>
            <w:r w:rsidR="00175BE0" w:rsidRPr="0097499A">
              <w:rPr>
                <w:rFonts w:ascii="標楷體" w:eastAsia="標楷體" w:hAnsi="標楷體" w:hint="eastAsia"/>
                <w:color w:val="000000" w:themeColor="text1"/>
                <w:sz w:val="28"/>
                <w:szCs w:val="28"/>
              </w:rPr>
              <w:t>/本府一級機關數)*100％</w:t>
            </w:r>
          </w:p>
        </w:tc>
        <w:tc>
          <w:tcPr>
            <w:tcW w:w="1127" w:type="dxa"/>
          </w:tcPr>
          <w:p w:rsidR="00175BE0" w:rsidRPr="0097499A" w:rsidRDefault="0060529B" w:rsidP="00D81A81">
            <w:pPr>
              <w:spacing w:line="440" w:lineRule="exact"/>
              <w:jc w:val="both"/>
              <w:rPr>
                <w:rFonts w:ascii="標楷體" w:eastAsia="標楷體" w:hAnsi="標楷體"/>
                <w:color w:val="000000" w:themeColor="text1"/>
                <w:sz w:val="28"/>
                <w:szCs w:val="28"/>
              </w:rPr>
            </w:pPr>
            <w:r w:rsidRPr="0097499A">
              <w:rPr>
                <w:rFonts w:ascii="標楷體" w:eastAsia="標楷體" w:hAnsi="標楷體"/>
                <w:color w:val="000000" w:themeColor="text1"/>
                <w:sz w:val="28"/>
                <w:szCs w:val="28"/>
              </w:rPr>
              <w:t>8</w:t>
            </w:r>
            <w:r w:rsidR="00175BE0" w:rsidRPr="0097499A">
              <w:rPr>
                <w:rFonts w:ascii="標楷體" w:eastAsia="標楷體" w:hAnsi="標楷體" w:hint="eastAsia"/>
                <w:color w:val="000000" w:themeColor="text1"/>
                <w:sz w:val="28"/>
                <w:szCs w:val="28"/>
              </w:rPr>
              <w:t>0%</w:t>
            </w:r>
          </w:p>
        </w:tc>
      </w:tr>
      <w:tr w:rsidR="0097499A" w:rsidRPr="0097499A" w:rsidTr="00D81A81">
        <w:tc>
          <w:tcPr>
            <w:tcW w:w="496" w:type="dxa"/>
            <w:vMerge/>
          </w:tcPr>
          <w:p w:rsidR="00D81A81" w:rsidRPr="0097499A" w:rsidRDefault="00D81A81" w:rsidP="00D81A81">
            <w:pPr>
              <w:spacing w:line="440" w:lineRule="exact"/>
              <w:jc w:val="both"/>
              <w:rPr>
                <w:rFonts w:ascii="標楷體" w:eastAsia="標楷體" w:hAnsi="標楷體"/>
                <w:color w:val="000000" w:themeColor="text1"/>
                <w:sz w:val="28"/>
                <w:szCs w:val="28"/>
              </w:rPr>
            </w:pPr>
          </w:p>
        </w:tc>
        <w:tc>
          <w:tcPr>
            <w:tcW w:w="496" w:type="dxa"/>
            <w:vMerge/>
          </w:tcPr>
          <w:p w:rsidR="00D81A81" w:rsidRPr="0097499A" w:rsidRDefault="00D81A81" w:rsidP="00D81A81">
            <w:pPr>
              <w:spacing w:line="440" w:lineRule="exact"/>
              <w:jc w:val="both"/>
              <w:rPr>
                <w:rFonts w:ascii="標楷體" w:eastAsia="標楷體" w:hAnsi="標楷體"/>
                <w:color w:val="000000" w:themeColor="text1"/>
                <w:sz w:val="28"/>
                <w:szCs w:val="28"/>
              </w:rPr>
            </w:pPr>
          </w:p>
        </w:tc>
        <w:tc>
          <w:tcPr>
            <w:tcW w:w="500" w:type="dxa"/>
          </w:tcPr>
          <w:p w:rsidR="00D81A81" w:rsidRPr="0097499A" w:rsidRDefault="00D81A81" w:rsidP="00D81A81">
            <w:pPr>
              <w:pStyle w:val="a3"/>
              <w:spacing w:line="440" w:lineRule="exact"/>
              <w:ind w:leftChars="0" w:left="0"/>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質性</w:t>
            </w:r>
          </w:p>
        </w:tc>
        <w:tc>
          <w:tcPr>
            <w:tcW w:w="848" w:type="dxa"/>
          </w:tcPr>
          <w:p w:rsidR="00D81A81" w:rsidRPr="0097499A" w:rsidRDefault="00D81A81" w:rsidP="00D81A81">
            <w:pPr>
              <w:pStyle w:val="a3"/>
              <w:spacing w:line="440" w:lineRule="exact"/>
              <w:ind w:leftChars="0" w:left="0"/>
              <w:rPr>
                <w:rFonts w:ascii="標楷體" w:eastAsia="標楷體" w:hAnsi="標楷體"/>
                <w:color w:val="000000" w:themeColor="text1"/>
                <w:sz w:val="28"/>
                <w:szCs w:val="28"/>
                <w:u w:val="single"/>
              </w:rPr>
            </w:pPr>
            <w:r w:rsidRPr="0097499A">
              <w:rPr>
                <w:rFonts w:ascii="標楷體" w:eastAsia="標楷體" w:hAnsi="標楷體"/>
                <w:color w:val="000000" w:themeColor="text1"/>
                <w:sz w:val="28"/>
                <w:szCs w:val="28"/>
                <w:u w:val="single"/>
              </w:rPr>
              <w:t>(</w:t>
            </w:r>
            <w:proofErr w:type="gramStart"/>
            <w:r w:rsidRPr="0097499A">
              <w:rPr>
                <w:rFonts w:ascii="標楷體" w:eastAsia="標楷體" w:hAnsi="標楷體" w:hint="eastAsia"/>
                <w:color w:val="000000" w:themeColor="text1"/>
                <w:sz w:val="28"/>
                <w:szCs w:val="28"/>
                <w:u w:val="single"/>
              </w:rPr>
              <w:t>一</w:t>
            </w:r>
            <w:proofErr w:type="gramEnd"/>
            <w:r w:rsidRPr="0097499A">
              <w:rPr>
                <w:rFonts w:ascii="標楷體" w:eastAsia="標楷體" w:hAnsi="標楷體"/>
                <w:color w:val="000000" w:themeColor="text1"/>
                <w:sz w:val="28"/>
                <w:szCs w:val="28"/>
                <w:u w:val="single"/>
              </w:rPr>
              <w:t>)</w:t>
            </w:r>
          </w:p>
        </w:tc>
        <w:tc>
          <w:tcPr>
            <w:tcW w:w="2376" w:type="dxa"/>
          </w:tcPr>
          <w:p w:rsidR="00D81A81" w:rsidRPr="0097499A" w:rsidRDefault="00D81A81" w:rsidP="00D81A81">
            <w:pPr>
              <w:pStyle w:val="a3"/>
              <w:spacing w:line="440" w:lineRule="exact"/>
              <w:ind w:leftChars="0" w:left="0"/>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使用性別圖像或性別統計資料分析不同性別於社會處境上差異及現象之情形</w:t>
            </w:r>
          </w:p>
        </w:tc>
        <w:tc>
          <w:tcPr>
            <w:tcW w:w="843" w:type="dxa"/>
          </w:tcPr>
          <w:p w:rsidR="00D81A81" w:rsidRPr="0097499A" w:rsidRDefault="00D81A81" w:rsidP="00D81A81">
            <w:pPr>
              <w:pStyle w:val="a3"/>
              <w:spacing w:line="440" w:lineRule="exact"/>
              <w:ind w:leftChars="0" w:left="0"/>
              <w:jc w:val="both"/>
              <w:rPr>
                <w:rFonts w:ascii="標楷體" w:eastAsia="標楷體" w:hAnsi="標楷體" w:cs="Times New Roman"/>
                <w:color w:val="000000" w:themeColor="text1"/>
                <w:sz w:val="28"/>
                <w:szCs w:val="28"/>
                <w:u w:val="single"/>
              </w:rPr>
            </w:pPr>
            <w:r w:rsidRPr="0097499A">
              <w:rPr>
                <w:rFonts w:ascii="標楷體" w:eastAsia="標楷體" w:hAnsi="標楷體" w:cs="Times New Roman" w:hint="eastAsia"/>
                <w:color w:val="000000" w:themeColor="text1"/>
                <w:sz w:val="28"/>
                <w:szCs w:val="28"/>
                <w:u w:val="single"/>
              </w:rPr>
              <w:t>佐證資料</w:t>
            </w:r>
          </w:p>
        </w:tc>
        <w:tc>
          <w:tcPr>
            <w:tcW w:w="2811" w:type="dxa"/>
          </w:tcPr>
          <w:p w:rsidR="00D81A81" w:rsidRPr="0097499A" w:rsidRDefault="00D81A81" w:rsidP="00D81A81">
            <w:pPr>
              <w:pStyle w:val="a3"/>
              <w:spacing w:line="440" w:lineRule="exact"/>
              <w:ind w:leftChars="0" w:left="0"/>
              <w:jc w:val="both"/>
              <w:rPr>
                <w:rFonts w:ascii="標楷體" w:eastAsia="標楷體" w:hAnsi="標楷體" w:cs="Times New Roman"/>
                <w:color w:val="000000" w:themeColor="text1"/>
                <w:sz w:val="28"/>
                <w:szCs w:val="28"/>
                <w:u w:val="single"/>
              </w:rPr>
            </w:pPr>
            <w:r w:rsidRPr="0097499A">
              <w:rPr>
                <w:rFonts w:ascii="標楷體" w:eastAsia="標楷體" w:hAnsi="標楷體" w:cs="Times New Roman" w:hint="eastAsia"/>
                <w:color w:val="000000" w:themeColor="text1"/>
                <w:sz w:val="28"/>
                <w:szCs w:val="28"/>
                <w:u w:val="single"/>
              </w:rPr>
              <w:t>運用性別為基礎的相關事實資料</w:t>
            </w:r>
            <w:r w:rsidR="000A5C4A" w:rsidRPr="0097499A">
              <w:rPr>
                <w:rFonts w:ascii="標楷體" w:eastAsia="標楷體" w:hAnsi="標楷體" w:cs="Times New Roman" w:hint="eastAsia"/>
                <w:color w:val="000000" w:themeColor="text1"/>
                <w:sz w:val="28"/>
                <w:szCs w:val="28"/>
                <w:u w:val="single"/>
              </w:rPr>
              <w:t>、</w:t>
            </w:r>
            <w:proofErr w:type="gramStart"/>
            <w:r w:rsidR="000A5C4A" w:rsidRPr="0097499A">
              <w:rPr>
                <w:rFonts w:ascii="標楷體" w:eastAsia="標楷體" w:hAnsi="標楷體" w:cs="Times New Roman" w:hint="eastAsia"/>
                <w:color w:val="000000" w:themeColor="text1"/>
                <w:sz w:val="28"/>
                <w:szCs w:val="28"/>
                <w:u w:val="single"/>
              </w:rPr>
              <w:t>複分類等</w:t>
            </w:r>
            <w:r w:rsidRPr="0097499A">
              <w:rPr>
                <w:rFonts w:ascii="標楷體" w:eastAsia="標楷體" w:hAnsi="標楷體" w:cs="Times New Roman" w:hint="eastAsia"/>
                <w:color w:val="000000" w:themeColor="text1"/>
                <w:sz w:val="28"/>
                <w:szCs w:val="28"/>
                <w:u w:val="single"/>
              </w:rPr>
              <w:t>據以</w:t>
            </w:r>
            <w:proofErr w:type="gramEnd"/>
            <w:r w:rsidRPr="0097499A">
              <w:rPr>
                <w:rFonts w:ascii="標楷體" w:eastAsia="標楷體" w:hAnsi="標楷體" w:cs="Times New Roman" w:hint="eastAsia"/>
                <w:color w:val="000000" w:themeColor="text1"/>
                <w:sz w:val="28"/>
                <w:szCs w:val="28"/>
                <w:u w:val="single"/>
              </w:rPr>
              <w:t>分析不同性別在經濟、社會、文化、環境和政治結構等面向下，處境的差異及現象的成因。</w:t>
            </w:r>
          </w:p>
        </w:tc>
        <w:tc>
          <w:tcPr>
            <w:tcW w:w="1127" w:type="dxa"/>
          </w:tcPr>
          <w:p w:rsidR="00D81A81" w:rsidRPr="0097499A" w:rsidRDefault="00541E69" w:rsidP="00D81A81">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無</w:t>
            </w:r>
          </w:p>
        </w:tc>
      </w:tr>
      <w:tr w:rsidR="0097499A" w:rsidRPr="0097499A" w:rsidTr="00571961">
        <w:tc>
          <w:tcPr>
            <w:tcW w:w="496" w:type="dxa"/>
          </w:tcPr>
          <w:p w:rsidR="00541E69" w:rsidRPr="0097499A" w:rsidRDefault="009E06C2"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六</w:t>
            </w:r>
          </w:p>
        </w:tc>
        <w:tc>
          <w:tcPr>
            <w:tcW w:w="496" w:type="dxa"/>
          </w:tcPr>
          <w:p w:rsidR="00541E69" w:rsidRPr="0097499A" w:rsidRDefault="00541E69"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優先編列</w:t>
            </w:r>
            <w:r w:rsidRPr="0097499A">
              <w:rPr>
                <w:rFonts w:ascii="標楷體" w:eastAsia="標楷體" w:hAnsi="標楷體" w:hint="eastAsia"/>
                <w:color w:val="000000" w:themeColor="text1"/>
                <w:sz w:val="28"/>
                <w:szCs w:val="28"/>
              </w:rPr>
              <w:lastRenderedPageBreak/>
              <w:t>性別預算</w:t>
            </w:r>
          </w:p>
        </w:tc>
        <w:tc>
          <w:tcPr>
            <w:tcW w:w="500" w:type="dxa"/>
          </w:tcPr>
          <w:p w:rsidR="00541E69" w:rsidRPr="0097499A" w:rsidRDefault="00541E69"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量化</w:t>
            </w:r>
          </w:p>
        </w:tc>
        <w:tc>
          <w:tcPr>
            <w:tcW w:w="848" w:type="dxa"/>
          </w:tcPr>
          <w:p w:rsidR="00541E69" w:rsidRPr="0097499A" w:rsidRDefault="00541E69" w:rsidP="00541E69">
            <w:pPr>
              <w:spacing w:line="440" w:lineRule="exact"/>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w:t>
            </w:r>
            <w:proofErr w:type="gramStart"/>
            <w:r w:rsidRPr="0097499A">
              <w:rPr>
                <w:rFonts w:ascii="標楷體" w:eastAsia="標楷體" w:hAnsi="標楷體" w:hint="eastAsia"/>
                <w:color w:val="000000" w:themeColor="text1"/>
                <w:sz w:val="28"/>
                <w:szCs w:val="28"/>
                <w:u w:val="single"/>
              </w:rPr>
              <w:t>一</w:t>
            </w:r>
            <w:proofErr w:type="gramEnd"/>
            <w:r w:rsidRPr="0097499A">
              <w:rPr>
                <w:rFonts w:ascii="標楷體" w:eastAsia="標楷體" w:hAnsi="標楷體" w:hint="eastAsia"/>
                <w:color w:val="000000" w:themeColor="text1"/>
                <w:sz w:val="28"/>
                <w:szCs w:val="28"/>
                <w:u w:val="single"/>
              </w:rPr>
              <w:t>)</w:t>
            </w:r>
          </w:p>
        </w:tc>
        <w:tc>
          <w:tcPr>
            <w:tcW w:w="2376" w:type="dxa"/>
          </w:tcPr>
          <w:p w:rsidR="00541E69" w:rsidRPr="0097499A" w:rsidRDefault="00541E69" w:rsidP="00541E69">
            <w:pPr>
              <w:spacing w:line="440" w:lineRule="exact"/>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彙整性別預算編列情形</w:t>
            </w:r>
          </w:p>
        </w:tc>
        <w:tc>
          <w:tcPr>
            <w:tcW w:w="843" w:type="dxa"/>
          </w:tcPr>
          <w:p w:rsidR="00541E69" w:rsidRPr="0097499A" w:rsidRDefault="00541E69"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統計數據</w:t>
            </w:r>
          </w:p>
        </w:tc>
        <w:tc>
          <w:tcPr>
            <w:tcW w:w="2811" w:type="dxa"/>
          </w:tcPr>
          <w:p w:rsidR="00541E69" w:rsidRPr="0097499A" w:rsidRDefault="00541E69" w:rsidP="00541E69">
            <w:pPr>
              <w:spacing w:line="440" w:lineRule="exact"/>
              <w:jc w:val="both"/>
              <w:rPr>
                <w:rFonts w:ascii="標楷體" w:eastAsia="標楷體" w:hAnsi="標楷體"/>
                <w:color w:val="000000" w:themeColor="text1"/>
                <w:sz w:val="28"/>
                <w:szCs w:val="28"/>
              </w:rPr>
            </w:pPr>
            <w:r w:rsidRPr="0097499A">
              <w:rPr>
                <w:rFonts w:ascii="標楷體" w:eastAsia="標楷體" w:hAnsi="標楷體"/>
                <w:color w:val="000000" w:themeColor="text1"/>
                <w:sz w:val="28"/>
                <w:szCs w:val="28"/>
                <w:u w:val="single"/>
              </w:rPr>
              <w:t>(納入性別影響評估計畫預算之本府各一級機</w:t>
            </w:r>
            <w:r w:rsidRPr="0097499A">
              <w:rPr>
                <w:rFonts w:ascii="標楷體" w:eastAsia="標楷體" w:hAnsi="標楷體" w:hint="eastAsia"/>
                <w:color w:val="000000" w:themeColor="text1"/>
                <w:sz w:val="28"/>
                <w:szCs w:val="28"/>
                <w:u w:val="single"/>
              </w:rPr>
              <w:t>關數</w:t>
            </w:r>
            <w:r w:rsidRPr="0097499A">
              <w:rPr>
                <w:rFonts w:ascii="標楷體" w:eastAsia="標楷體" w:hAnsi="標楷體"/>
                <w:color w:val="000000" w:themeColor="text1"/>
                <w:sz w:val="28"/>
                <w:szCs w:val="28"/>
                <w:u w:val="single"/>
              </w:rPr>
              <w:t>/</w:t>
            </w:r>
            <w:r w:rsidR="00C023F0" w:rsidRPr="0097499A">
              <w:rPr>
                <w:rFonts w:ascii="標楷體" w:eastAsia="標楷體" w:hAnsi="標楷體" w:hint="eastAsia"/>
                <w:color w:val="000000" w:themeColor="text1"/>
                <w:sz w:val="28"/>
                <w:szCs w:val="28"/>
              </w:rPr>
              <w:t>本府各一級機關</w:t>
            </w:r>
            <w:r w:rsidR="00C25EEF" w:rsidRPr="0097499A">
              <w:rPr>
                <w:rFonts w:ascii="標楷體" w:eastAsia="標楷體" w:hAnsi="標楷體" w:hint="eastAsia"/>
                <w:color w:val="000000" w:themeColor="text1"/>
                <w:sz w:val="28"/>
                <w:szCs w:val="28"/>
              </w:rPr>
              <w:t>數</w:t>
            </w:r>
            <w:r w:rsidRPr="0097499A">
              <w:rPr>
                <w:rFonts w:ascii="標楷體" w:eastAsia="標楷體" w:hAnsi="標楷體" w:hint="eastAsia"/>
                <w:color w:val="000000" w:themeColor="text1"/>
                <w:sz w:val="28"/>
                <w:szCs w:val="28"/>
                <w:u w:val="single"/>
              </w:rPr>
              <w:t>)</w:t>
            </w:r>
            <w:r w:rsidRPr="0097499A">
              <w:rPr>
                <w:rFonts w:ascii="標楷體" w:eastAsia="標楷體" w:hAnsi="標楷體"/>
                <w:color w:val="000000" w:themeColor="text1"/>
                <w:sz w:val="28"/>
                <w:szCs w:val="28"/>
                <w:u w:val="single"/>
              </w:rPr>
              <w:t>*100%</w:t>
            </w:r>
          </w:p>
        </w:tc>
        <w:tc>
          <w:tcPr>
            <w:tcW w:w="1127" w:type="dxa"/>
          </w:tcPr>
          <w:p w:rsidR="00541E69" w:rsidRPr="0097499A" w:rsidRDefault="00541E69"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100%</w:t>
            </w:r>
          </w:p>
        </w:tc>
      </w:tr>
      <w:tr w:rsidR="0097499A" w:rsidRPr="0097499A" w:rsidTr="00571961">
        <w:tc>
          <w:tcPr>
            <w:tcW w:w="496" w:type="dxa"/>
            <w:vMerge w:val="restart"/>
          </w:tcPr>
          <w:p w:rsidR="00B2727E" w:rsidRPr="0097499A" w:rsidRDefault="000F6FA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七</w:t>
            </w:r>
          </w:p>
        </w:tc>
        <w:tc>
          <w:tcPr>
            <w:tcW w:w="496" w:type="dxa"/>
            <w:vMerge w:val="restart"/>
          </w:tcPr>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推</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展</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性</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別</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平</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等</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工</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作</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策</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略</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及</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具</w:t>
            </w:r>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體</w:t>
            </w:r>
          </w:p>
          <w:p w:rsidR="00B2727E" w:rsidRPr="0097499A" w:rsidRDefault="00B2727E" w:rsidP="00541E69">
            <w:pPr>
              <w:spacing w:line="440" w:lineRule="exact"/>
              <w:rPr>
                <w:rFonts w:ascii="標楷體" w:eastAsia="標楷體" w:hAnsi="標楷體"/>
                <w:color w:val="000000" w:themeColor="text1"/>
                <w:sz w:val="28"/>
                <w:szCs w:val="28"/>
              </w:rPr>
            </w:pPr>
            <w:proofErr w:type="gramStart"/>
            <w:r w:rsidRPr="0097499A">
              <w:rPr>
                <w:rFonts w:ascii="標楷體" w:eastAsia="標楷體" w:hAnsi="標楷體" w:hint="eastAsia"/>
                <w:color w:val="000000" w:themeColor="text1"/>
                <w:sz w:val="28"/>
                <w:szCs w:val="28"/>
              </w:rPr>
              <w:t>措</w:t>
            </w:r>
            <w:proofErr w:type="gramEnd"/>
          </w:p>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施</w:t>
            </w:r>
          </w:p>
        </w:tc>
        <w:tc>
          <w:tcPr>
            <w:tcW w:w="500" w:type="dxa"/>
            <w:vMerge w:val="restart"/>
          </w:tcPr>
          <w:p w:rsidR="00B2727E" w:rsidRPr="0097499A" w:rsidRDefault="00F26080"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質性</w:t>
            </w:r>
          </w:p>
        </w:tc>
        <w:tc>
          <w:tcPr>
            <w:tcW w:w="848" w:type="dxa"/>
          </w:tcPr>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tc>
        <w:tc>
          <w:tcPr>
            <w:tcW w:w="2376" w:type="dxa"/>
          </w:tcPr>
          <w:p w:rsidR="00B2727E" w:rsidRPr="0097499A" w:rsidRDefault="007533A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訂定跨機關</w:t>
            </w:r>
            <w:r w:rsidR="00D82AB1" w:rsidRPr="0097499A">
              <w:rPr>
                <w:rFonts w:ascii="標楷體" w:eastAsia="標楷體" w:hAnsi="標楷體" w:hint="eastAsia"/>
                <w:color w:val="000000" w:themeColor="text1"/>
                <w:sz w:val="28"/>
                <w:szCs w:val="28"/>
              </w:rPr>
              <w:t>合作之性別平等政策、計畫</w:t>
            </w:r>
          </w:p>
        </w:tc>
        <w:tc>
          <w:tcPr>
            <w:tcW w:w="843" w:type="dxa"/>
            <w:vMerge w:val="restart"/>
          </w:tcPr>
          <w:p w:rsidR="00B2727E" w:rsidRPr="0097499A" w:rsidRDefault="00F26080"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佐證</w:t>
            </w:r>
          </w:p>
          <w:p w:rsidR="00F26080" w:rsidRPr="0097499A" w:rsidRDefault="00F26080"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資料</w:t>
            </w:r>
          </w:p>
        </w:tc>
        <w:tc>
          <w:tcPr>
            <w:tcW w:w="2811" w:type="dxa"/>
          </w:tcPr>
          <w:p w:rsidR="006C38BE" w:rsidRPr="0097499A" w:rsidRDefault="006C38BE" w:rsidP="006C38BE">
            <w:pPr>
              <w:pStyle w:val="a3"/>
              <w:numPr>
                <w:ilvl w:val="0"/>
                <w:numId w:val="44"/>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計畫內容時程執行成效良好達成預期目標</w:t>
            </w:r>
          </w:p>
          <w:p w:rsidR="006C38BE" w:rsidRPr="0097499A" w:rsidRDefault="006C38BE" w:rsidP="006C38BE">
            <w:pPr>
              <w:pStyle w:val="a3"/>
              <w:numPr>
                <w:ilvl w:val="0"/>
                <w:numId w:val="44"/>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影響效益大有助性別平等之落實。</w:t>
            </w:r>
          </w:p>
          <w:p w:rsidR="006C38BE" w:rsidRPr="0097499A" w:rsidRDefault="006C38BE" w:rsidP="006C38BE">
            <w:pPr>
              <w:pStyle w:val="a3"/>
              <w:numPr>
                <w:ilvl w:val="0"/>
                <w:numId w:val="44"/>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針對辦理情形進行評估。</w:t>
            </w:r>
          </w:p>
          <w:p w:rsidR="006C38BE" w:rsidRPr="0097499A" w:rsidRDefault="006C38BE" w:rsidP="006C38BE">
            <w:pPr>
              <w:pStyle w:val="a3"/>
              <w:numPr>
                <w:ilvl w:val="0"/>
                <w:numId w:val="44"/>
              </w:numPr>
              <w:spacing w:line="440" w:lineRule="exact"/>
              <w:ind w:leftChars="0"/>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依據評估結果進行相關策進作為。</w:t>
            </w:r>
          </w:p>
        </w:tc>
        <w:tc>
          <w:tcPr>
            <w:tcW w:w="1127" w:type="dxa"/>
            <w:vMerge w:val="restart"/>
          </w:tcPr>
          <w:p w:rsidR="00B2727E" w:rsidRPr="0097499A" w:rsidRDefault="00493187"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無</w:t>
            </w:r>
          </w:p>
        </w:tc>
      </w:tr>
      <w:tr w:rsidR="0097499A" w:rsidRPr="0097499A" w:rsidTr="00571961">
        <w:tc>
          <w:tcPr>
            <w:tcW w:w="496" w:type="dxa"/>
            <w:vMerge/>
          </w:tcPr>
          <w:p w:rsidR="007533AE" w:rsidRPr="0097499A" w:rsidRDefault="007533AE" w:rsidP="007533AE">
            <w:pPr>
              <w:spacing w:line="440" w:lineRule="exact"/>
              <w:rPr>
                <w:rFonts w:ascii="標楷體" w:eastAsia="標楷體" w:hAnsi="標楷體"/>
                <w:color w:val="000000" w:themeColor="text1"/>
                <w:sz w:val="28"/>
                <w:szCs w:val="28"/>
              </w:rPr>
            </w:pPr>
          </w:p>
        </w:tc>
        <w:tc>
          <w:tcPr>
            <w:tcW w:w="496" w:type="dxa"/>
            <w:vMerge/>
          </w:tcPr>
          <w:p w:rsidR="007533AE" w:rsidRPr="0097499A" w:rsidRDefault="007533AE" w:rsidP="007533AE">
            <w:pPr>
              <w:spacing w:line="440" w:lineRule="exact"/>
              <w:rPr>
                <w:rFonts w:ascii="標楷體" w:eastAsia="標楷體" w:hAnsi="標楷體"/>
                <w:color w:val="000000" w:themeColor="text1"/>
                <w:sz w:val="28"/>
                <w:szCs w:val="28"/>
              </w:rPr>
            </w:pPr>
          </w:p>
        </w:tc>
        <w:tc>
          <w:tcPr>
            <w:tcW w:w="500" w:type="dxa"/>
            <w:vMerge/>
          </w:tcPr>
          <w:p w:rsidR="007533AE" w:rsidRPr="0097499A" w:rsidRDefault="007533AE" w:rsidP="007533AE">
            <w:pPr>
              <w:spacing w:line="440" w:lineRule="exact"/>
              <w:rPr>
                <w:rFonts w:ascii="標楷體" w:eastAsia="標楷體" w:hAnsi="標楷體"/>
                <w:color w:val="000000" w:themeColor="text1"/>
                <w:sz w:val="28"/>
                <w:szCs w:val="28"/>
              </w:rPr>
            </w:pPr>
          </w:p>
        </w:tc>
        <w:tc>
          <w:tcPr>
            <w:tcW w:w="848" w:type="dxa"/>
          </w:tcPr>
          <w:p w:rsidR="007533AE" w:rsidRPr="0097499A" w:rsidRDefault="007533AE" w:rsidP="007533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(二)</w:t>
            </w:r>
          </w:p>
        </w:tc>
        <w:tc>
          <w:tcPr>
            <w:tcW w:w="2376" w:type="dxa"/>
          </w:tcPr>
          <w:p w:rsidR="007533AE" w:rsidRPr="0097499A" w:rsidRDefault="007533AE" w:rsidP="007533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結合</w:t>
            </w:r>
            <w:r w:rsidR="001F50C0" w:rsidRPr="0097499A">
              <w:rPr>
                <w:rFonts w:ascii="標楷體" w:eastAsia="標楷體" w:hAnsi="標楷體" w:hint="eastAsia"/>
                <w:color w:val="000000" w:themeColor="text1"/>
                <w:sz w:val="28"/>
                <w:szCs w:val="28"/>
              </w:rPr>
              <w:t>本機關業務辦理各面向</w:t>
            </w:r>
            <w:r w:rsidRPr="0097499A">
              <w:rPr>
                <w:rFonts w:ascii="標楷體" w:eastAsia="標楷體" w:hAnsi="標楷體" w:hint="eastAsia"/>
                <w:color w:val="000000" w:themeColor="text1"/>
                <w:sz w:val="28"/>
                <w:szCs w:val="28"/>
              </w:rPr>
              <w:t>辦理性別平等宣導</w:t>
            </w:r>
          </w:p>
        </w:tc>
        <w:tc>
          <w:tcPr>
            <w:tcW w:w="843" w:type="dxa"/>
            <w:vMerge/>
          </w:tcPr>
          <w:p w:rsidR="007533AE" w:rsidRPr="0097499A" w:rsidRDefault="007533AE" w:rsidP="007533AE">
            <w:pPr>
              <w:spacing w:line="440" w:lineRule="exact"/>
              <w:rPr>
                <w:rFonts w:ascii="標楷體" w:eastAsia="標楷體" w:hAnsi="標楷體"/>
                <w:color w:val="000000" w:themeColor="text1"/>
                <w:sz w:val="28"/>
                <w:szCs w:val="28"/>
              </w:rPr>
            </w:pPr>
          </w:p>
        </w:tc>
        <w:tc>
          <w:tcPr>
            <w:tcW w:w="2811" w:type="dxa"/>
          </w:tcPr>
          <w:p w:rsidR="007533AE" w:rsidRPr="0097499A" w:rsidRDefault="007533AE" w:rsidP="007533AE">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宣導</w:t>
            </w:r>
            <w:proofErr w:type="gramStart"/>
            <w:r w:rsidRPr="0097499A">
              <w:rPr>
                <w:rFonts w:ascii="標楷體" w:eastAsia="標楷體" w:hAnsi="標楷體" w:hint="eastAsia"/>
                <w:color w:val="000000" w:themeColor="text1"/>
                <w:sz w:val="28"/>
                <w:szCs w:val="28"/>
              </w:rPr>
              <w:t>文宣具原</w:t>
            </w:r>
            <w:proofErr w:type="gramEnd"/>
            <w:r w:rsidRPr="0097499A">
              <w:rPr>
                <w:rFonts w:ascii="標楷體" w:eastAsia="標楷體" w:hAnsi="標楷體" w:hint="eastAsia"/>
                <w:color w:val="000000" w:themeColor="text1"/>
                <w:sz w:val="28"/>
                <w:szCs w:val="28"/>
              </w:rPr>
              <w:t>創性、宣導規模大且執行成效良好</w:t>
            </w:r>
          </w:p>
        </w:tc>
        <w:tc>
          <w:tcPr>
            <w:tcW w:w="1127" w:type="dxa"/>
            <w:vMerge/>
          </w:tcPr>
          <w:p w:rsidR="007533AE" w:rsidRPr="0097499A" w:rsidRDefault="007533AE" w:rsidP="007533AE">
            <w:pPr>
              <w:spacing w:line="440" w:lineRule="exact"/>
              <w:rPr>
                <w:rFonts w:ascii="標楷體" w:eastAsia="標楷體" w:hAnsi="標楷體"/>
                <w:color w:val="000000" w:themeColor="text1"/>
                <w:sz w:val="28"/>
                <w:szCs w:val="28"/>
              </w:rPr>
            </w:pPr>
          </w:p>
        </w:tc>
      </w:tr>
      <w:tr w:rsidR="0097499A" w:rsidRPr="0097499A" w:rsidTr="00571961">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500"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848" w:type="dxa"/>
          </w:tcPr>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r w:rsidR="007533AE" w:rsidRPr="0097499A">
              <w:rPr>
                <w:rFonts w:ascii="標楷體" w:eastAsia="標楷體" w:hAnsi="標楷體" w:hint="eastAsia"/>
                <w:color w:val="000000" w:themeColor="text1"/>
                <w:sz w:val="28"/>
                <w:szCs w:val="28"/>
              </w:rPr>
              <w:t>三</w:t>
            </w:r>
            <w:r w:rsidRPr="0097499A">
              <w:rPr>
                <w:rFonts w:ascii="標楷體" w:eastAsia="標楷體" w:hAnsi="標楷體" w:hint="eastAsia"/>
                <w:color w:val="000000" w:themeColor="text1"/>
                <w:sz w:val="28"/>
                <w:szCs w:val="28"/>
              </w:rPr>
              <w:t>)</w:t>
            </w:r>
          </w:p>
        </w:tc>
        <w:tc>
          <w:tcPr>
            <w:tcW w:w="2376" w:type="dxa"/>
          </w:tcPr>
          <w:p w:rsidR="00B2727E" w:rsidRPr="0097499A" w:rsidRDefault="00D82AB1"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結合企業推動性別平等政策措施</w:t>
            </w:r>
          </w:p>
        </w:tc>
        <w:tc>
          <w:tcPr>
            <w:tcW w:w="843"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2811" w:type="dxa"/>
          </w:tcPr>
          <w:p w:rsidR="00B2727E" w:rsidRPr="0097499A" w:rsidRDefault="006C38BE" w:rsidP="00541E69">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以創新方式結合企業推動性別平等政策措施且影響範圍廣大</w:t>
            </w:r>
          </w:p>
        </w:tc>
        <w:tc>
          <w:tcPr>
            <w:tcW w:w="1127" w:type="dxa"/>
            <w:vMerge/>
          </w:tcPr>
          <w:p w:rsidR="00B2727E" w:rsidRPr="0097499A" w:rsidRDefault="00B2727E" w:rsidP="00541E69">
            <w:pPr>
              <w:spacing w:line="440" w:lineRule="exact"/>
              <w:rPr>
                <w:rFonts w:ascii="標楷體" w:eastAsia="標楷體" w:hAnsi="標楷體"/>
                <w:color w:val="000000" w:themeColor="text1"/>
                <w:sz w:val="28"/>
                <w:szCs w:val="28"/>
              </w:rPr>
            </w:pPr>
          </w:p>
        </w:tc>
      </w:tr>
      <w:tr w:rsidR="0097499A" w:rsidRPr="0097499A" w:rsidTr="00571961">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500"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848" w:type="dxa"/>
          </w:tcPr>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r w:rsidR="007533AE" w:rsidRPr="0097499A">
              <w:rPr>
                <w:rFonts w:ascii="標楷體" w:eastAsia="標楷體" w:hAnsi="標楷體" w:hint="eastAsia"/>
                <w:color w:val="000000" w:themeColor="text1"/>
                <w:sz w:val="28"/>
                <w:szCs w:val="28"/>
              </w:rPr>
              <w:t>四</w:t>
            </w:r>
            <w:r w:rsidRPr="0097499A">
              <w:rPr>
                <w:rFonts w:ascii="標楷體" w:eastAsia="標楷體" w:hAnsi="標楷體" w:hint="eastAsia"/>
                <w:color w:val="000000" w:themeColor="text1"/>
                <w:sz w:val="28"/>
                <w:szCs w:val="28"/>
              </w:rPr>
              <w:t>)</w:t>
            </w:r>
          </w:p>
        </w:tc>
        <w:tc>
          <w:tcPr>
            <w:tcW w:w="2376" w:type="dxa"/>
          </w:tcPr>
          <w:p w:rsidR="00B2727E" w:rsidRPr="0097499A" w:rsidRDefault="00D82AB1"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結合民間團體推動性別平等政策措施</w:t>
            </w:r>
          </w:p>
        </w:tc>
        <w:tc>
          <w:tcPr>
            <w:tcW w:w="843"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2811" w:type="dxa"/>
          </w:tcPr>
          <w:p w:rsidR="00B2727E" w:rsidRPr="0097499A" w:rsidRDefault="00213D0A" w:rsidP="00541E69">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以創新方式結合民間團體推動性別平等政策措施且影響範圍廣大</w:t>
            </w:r>
          </w:p>
        </w:tc>
        <w:tc>
          <w:tcPr>
            <w:tcW w:w="1127" w:type="dxa"/>
            <w:vMerge/>
          </w:tcPr>
          <w:p w:rsidR="00B2727E" w:rsidRPr="0097499A" w:rsidRDefault="00B2727E" w:rsidP="00541E69">
            <w:pPr>
              <w:spacing w:line="440" w:lineRule="exact"/>
              <w:rPr>
                <w:rFonts w:ascii="標楷體" w:eastAsia="標楷體" w:hAnsi="標楷體"/>
                <w:color w:val="000000" w:themeColor="text1"/>
                <w:sz w:val="28"/>
                <w:szCs w:val="28"/>
              </w:rPr>
            </w:pPr>
          </w:p>
        </w:tc>
      </w:tr>
      <w:tr w:rsidR="0097499A" w:rsidRPr="0097499A" w:rsidTr="00571961">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500"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848" w:type="dxa"/>
          </w:tcPr>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r w:rsidR="007533AE" w:rsidRPr="0097499A">
              <w:rPr>
                <w:rFonts w:ascii="標楷體" w:eastAsia="標楷體" w:hAnsi="標楷體" w:hint="eastAsia"/>
                <w:color w:val="000000" w:themeColor="text1"/>
                <w:sz w:val="28"/>
                <w:szCs w:val="28"/>
              </w:rPr>
              <w:t>五</w:t>
            </w:r>
            <w:r w:rsidRPr="0097499A">
              <w:rPr>
                <w:rFonts w:ascii="標楷體" w:eastAsia="標楷體" w:hAnsi="標楷體" w:hint="eastAsia"/>
                <w:color w:val="000000" w:themeColor="text1"/>
                <w:sz w:val="28"/>
                <w:szCs w:val="28"/>
              </w:rPr>
              <w:t>)</w:t>
            </w:r>
          </w:p>
        </w:tc>
        <w:tc>
          <w:tcPr>
            <w:tcW w:w="2376" w:type="dxa"/>
          </w:tcPr>
          <w:p w:rsidR="00B2727E" w:rsidRPr="0097499A" w:rsidRDefault="00D82AB1"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結合鄰里社區推動性別平等政策措施</w:t>
            </w:r>
          </w:p>
        </w:tc>
        <w:tc>
          <w:tcPr>
            <w:tcW w:w="843"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2811" w:type="dxa"/>
          </w:tcPr>
          <w:p w:rsidR="00B2727E" w:rsidRPr="0097499A" w:rsidRDefault="00213D0A" w:rsidP="00541E69">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以創新方式結合鄰里社區推動性別平等政策措施且影響範圍廣</w:t>
            </w:r>
            <w:r w:rsidRPr="0097499A">
              <w:rPr>
                <w:rFonts w:ascii="標楷體" w:eastAsia="標楷體" w:hAnsi="標楷體" w:hint="eastAsia"/>
                <w:color w:val="000000" w:themeColor="text1"/>
                <w:sz w:val="28"/>
                <w:szCs w:val="28"/>
              </w:rPr>
              <w:lastRenderedPageBreak/>
              <w:t>大</w:t>
            </w:r>
          </w:p>
        </w:tc>
        <w:tc>
          <w:tcPr>
            <w:tcW w:w="1127" w:type="dxa"/>
            <w:vMerge/>
          </w:tcPr>
          <w:p w:rsidR="00B2727E" w:rsidRPr="0097499A" w:rsidRDefault="00B2727E" w:rsidP="00541E69">
            <w:pPr>
              <w:spacing w:line="440" w:lineRule="exact"/>
              <w:rPr>
                <w:rFonts w:ascii="標楷體" w:eastAsia="標楷體" w:hAnsi="標楷體"/>
                <w:color w:val="000000" w:themeColor="text1"/>
                <w:sz w:val="28"/>
                <w:szCs w:val="28"/>
              </w:rPr>
            </w:pPr>
          </w:p>
        </w:tc>
      </w:tr>
      <w:tr w:rsidR="0097499A" w:rsidRPr="0097499A" w:rsidTr="005F106C">
        <w:trPr>
          <w:trHeight w:val="3520"/>
        </w:trPr>
        <w:tc>
          <w:tcPr>
            <w:tcW w:w="496" w:type="dxa"/>
            <w:vMerge/>
          </w:tcPr>
          <w:p w:rsidR="007533AE" w:rsidRPr="0097499A" w:rsidRDefault="007533AE" w:rsidP="00541E69">
            <w:pPr>
              <w:spacing w:line="440" w:lineRule="exact"/>
              <w:rPr>
                <w:rFonts w:ascii="標楷體" w:eastAsia="標楷體" w:hAnsi="標楷體"/>
                <w:color w:val="000000" w:themeColor="text1"/>
                <w:sz w:val="28"/>
                <w:szCs w:val="28"/>
              </w:rPr>
            </w:pPr>
          </w:p>
        </w:tc>
        <w:tc>
          <w:tcPr>
            <w:tcW w:w="496" w:type="dxa"/>
            <w:vMerge/>
          </w:tcPr>
          <w:p w:rsidR="007533AE" w:rsidRPr="0097499A" w:rsidRDefault="007533AE" w:rsidP="00541E69">
            <w:pPr>
              <w:spacing w:line="440" w:lineRule="exact"/>
              <w:rPr>
                <w:rFonts w:ascii="標楷體" w:eastAsia="標楷體" w:hAnsi="標楷體"/>
                <w:color w:val="000000" w:themeColor="text1"/>
                <w:sz w:val="28"/>
                <w:szCs w:val="28"/>
              </w:rPr>
            </w:pPr>
          </w:p>
        </w:tc>
        <w:tc>
          <w:tcPr>
            <w:tcW w:w="500" w:type="dxa"/>
            <w:vMerge/>
          </w:tcPr>
          <w:p w:rsidR="007533AE" w:rsidRPr="0097499A" w:rsidRDefault="007533AE" w:rsidP="00541E69">
            <w:pPr>
              <w:spacing w:line="440" w:lineRule="exact"/>
              <w:rPr>
                <w:rFonts w:ascii="標楷體" w:eastAsia="標楷體" w:hAnsi="標楷體"/>
                <w:color w:val="000000" w:themeColor="text1"/>
                <w:sz w:val="28"/>
                <w:szCs w:val="28"/>
              </w:rPr>
            </w:pPr>
          </w:p>
        </w:tc>
        <w:tc>
          <w:tcPr>
            <w:tcW w:w="848" w:type="dxa"/>
          </w:tcPr>
          <w:p w:rsidR="007533AE" w:rsidRPr="0097499A" w:rsidRDefault="007533A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(六)</w:t>
            </w:r>
          </w:p>
        </w:tc>
        <w:tc>
          <w:tcPr>
            <w:tcW w:w="2376" w:type="dxa"/>
          </w:tcPr>
          <w:p w:rsidR="007533AE" w:rsidRPr="0097499A" w:rsidRDefault="007533A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針對性別平等重要議題主動規劃辦理有助提升家庭、個人性別平等之政策措施</w:t>
            </w:r>
          </w:p>
        </w:tc>
        <w:tc>
          <w:tcPr>
            <w:tcW w:w="843" w:type="dxa"/>
            <w:vMerge/>
          </w:tcPr>
          <w:p w:rsidR="007533AE" w:rsidRPr="0097499A" w:rsidRDefault="007533AE" w:rsidP="00541E69">
            <w:pPr>
              <w:spacing w:line="440" w:lineRule="exact"/>
              <w:rPr>
                <w:rFonts w:ascii="標楷體" w:eastAsia="標楷體" w:hAnsi="標楷體"/>
                <w:color w:val="000000" w:themeColor="text1"/>
                <w:sz w:val="28"/>
                <w:szCs w:val="28"/>
              </w:rPr>
            </w:pPr>
          </w:p>
        </w:tc>
        <w:tc>
          <w:tcPr>
            <w:tcW w:w="2811" w:type="dxa"/>
          </w:tcPr>
          <w:p w:rsidR="007533AE" w:rsidRPr="0097499A" w:rsidRDefault="007533AE" w:rsidP="00541E69">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政策措施執行成效良好且影響範圍廣大。</w:t>
            </w:r>
          </w:p>
        </w:tc>
        <w:tc>
          <w:tcPr>
            <w:tcW w:w="1127" w:type="dxa"/>
            <w:vMerge/>
          </w:tcPr>
          <w:p w:rsidR="007533AE" w:rsidRPr="0097499A" w:rsidRDefault="007533AE" w:rsidP="00541E69">
            <w:pPr>
              <w:spacing w:line="440" w:lineRule="exact"/>
              <w:rPr>
                <w:rFonts w:ascii="標楷體" w:eastAsia="標楷體" w:hAnsi="標楷體"/>
                <w:color w:val="000000" w:themeColor="text1"/>
                <w:sz w:val="28"/>
                <w:szCs w:val="28"/>
              </w:rPr>
            </w:pPr>
          </w:p>
        </w:tc>
      </w:tr>
      <w:tr w:rsidR="0097499A" w:rsidRPr="0097499A" w:rsidTr="00571961">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496"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500"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848" w:type="dxa"/>
          </w:tcPr>
          <w:p w:rsidR="00B2727E" w:rsidRPr="0097499A" w:rsidRDefault="00B2727E" w:rsidP="00541E69">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(七)</w:t>
            </w:r>
          </w:p>
        </w:tc>
        <w:tc>
          <w:tcPr>
            <w:tcW w:w="2376" w:type="dxa"/>
          </w:tcPr>
          <w:p w:rsidR="00B2727E" w:rsidRPr="0097499A" w:rsidRDefault="00D82AB1" w:rsidP="00541E69">
            <w:pPr>
              <w:spacing w:line="440" w:lineRule="exact"/>
              <w:rPr>
                <w:rFonts w:ascii="標楷體" w:eastAsia="標楷體" w:hAnsi="標楷體"/>
                <w:color w:val="000000" w:themeColor="text1"/>
                <w:sz w:val="28"/>
                <w:szCs w:val="28"/>
              </w:rPr>
            </w:pPr>
            <w:proofErr w:type="gramStart"/>
            <w:r w:rsidRPr="0097499A">
              <w:rPr>
                <w:rFonts w:ascii="標楷體" w:eastAsia="標楷體" w:hAnsi="標楷體" w:hint="eastAsia"/>
                <w:color w:val="000000" w:themeColor="text1"/>
                <w:sz w:val="28"/>
                <w:szCs w:val="28"/>
              </w:rPr>
              <w:t>依轄內</w:t>
            </w:r>
            <w:proofErr w:type="gramEnd"/>
            <w:r w:rsidRPr="0097499A">
              <w:rPr>
                <w:rFonts w:ascii="標楷體" w:eastAsia="標楷體" w:hAnsi="標楷體" w:hint="eastAsia"/>
                <w:color w:val="000000" w:themeColor="text1"/>
                <w:sz w:val="28"/>
                <w:szCs w:val="28"/>
              </w:rPr>
              <w:t>社經發展狀況與不同性別人口需求，主動規劃與推動性別平等措施</w:t>
            </w:r>
          </w:p>
        </w:tc>
        <w:tc>
          <w:tcPr>
            <w:tcW w:w="843" w:type="dxa"/>
            <w:vMerge/>
          </w:tcPr>
          <w:p w:rsidR="00B2727E" w:rsidRPr="0097499A" w:rsidRDefault="00B2727E" w:rsidP="00541E69">
            <w:pPr>
              <w:spacing w:line="440" w:lineRule="exact"/>
              <w:rPr>
                <w:rFonts w:ascii="標楷體" w:eastAsia="標楷體" w:hAnsi="標楷體"/>
                <w:color w:val="000000" w:themeColor="text1"/>
                <w:sz w:val="28"/>
                <w:szCs w:val="28"/>
              </w:rPr>
            </w:pPr>
          </w:p>
        </w:tc>
        <w:tc>
          <w:tcPr>
            <w:tcW w:w="2811" w:type="dxa"/>
          </w:tcPr>
          <w:p w:rsidR="00B2727E" w:rsidRPr="0097499A" w:rsidRDefault="00B36932" w:rsidP="00C02C0C">
            <w:pPr>
              <w:spacing w:line="440" w:lineRule="exact"/>
              <w:jc w:val="both"/>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政策措施執行成效良好且影響範圍廣大。</w:t>
            </w:r>
          </w:p>
        </w:tc>
        <w:tc>
          <w:tcPr>
            <w:tcW w:w="1127" w:type="dxa"/>
            <w:vMerge/>
          </w:tcPr>
          <w:p w:rsidR="00B2727E" w:rsidRPr="0097499A" w:rsidRDefault="00B2727E" w:rsidP="00541E69">
            <w:pPr>
              <w:spacing w:line="440" w:lineRule="exact"/>
              <w:rPr>
                <w:rFonts w:ascii="標楷體" w:eastAsia="標楷體" w:hAnsi="標楷體"/>
                <w:color w:val="000000" w:themeColor="text1"/>
                <w:sz w:val="28"/>
                <w:szCs w:val="28"/>
              </w:rPr>
            </w:pPr>
          </w:p>
        </w:tc>
      </w:tr>
      <w:tr w:rsidR="0097499A" w:rsidRPr="0097499A" w:rsidTr="00571961">
        <w:tc>
          <w:tcPr>
            <w:tcW w:w="496"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八</w:t>
            </w:r>
          </w:p>
        </w:tc>
        <w:tc>
          <w:tcPr>
            <w:tcW w:w="496"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各</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機</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關</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性</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別主</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流</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化</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實</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施</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計</w:t>
            </w:r>
          </w:p>
          <w:p w:rsidR="000F6FAE" w:rsidRPr="0097499A" w:rsidRDefault="00F06CC9"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畫</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之</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訂</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定</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與</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執</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行</w:t>
            </w:r>
          </w:p>
        </w:tc>
        <w:tc>
          <w:tcPr>
            <w:tcW w:w="500"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lastRenderedPageBreak/>
              <w:t>量</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化</w:t>
            </w:r>
          </w:p>
        </w:tc>
        <w:tc>
          <w:tcPr>
            <w:tcW w:w="848"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w:t>
            </w:r>
            <w:proofErr w:type="gramStart"/>
            <w:r w:rsidRPr="0097499A">
              <w:rPr>
                <w:rFonts w:ascii="標楷體" w:eastAsia="標楷體" w:hAnsi="標楷體" w:hint="eastAsia"/>
                <w:color w:val="000000" w:themeColor="text1"/>
                <w:sz w:val="28"/>
                <w:szCs w:val="28"/>
              </w:rPr>
              <w:t>一</w:t>
            </w:r>
            <w:proofErr w:type="gramEnd"/>
            <w:r w:rsidRPr="0097499A">
              <w:rPr>
                <w:rFonts w:ascii="標楷體" w:eastAsia="標楷體" w:hAnsi="標楷體" w:hint="eastAsia"/>
                <w:color w:val="000000" w:themeColor="text1"/>
                <w:sz w:val="28"/>
                <w:szCs w:val="28"/>
              </w:rPr>
              <w:t>)</w:t>
            </w:r>
          </w:p>
        </w:tc>
        <w:tc>
          <w:tcPr>
            <w:tcW w:w="2376"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成果報告</w:t>
            </w:r>
          </w:p>
        </w:tc>
        <w:tc>
          <w:tcPr>
            <w:tcW w:w="843"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佐證</w:t>
            </w:r>
          </w:p>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資料</w:t>
            </w:r>
          </w:p>
        </w:tc>
        <w:tc>
          <w:tcPr>
            <w:tcW w:w="2811" w:type="dxa"/>
          </w:tcPr>
          <w:p w:rsidR="000F6FAE" w:rsidRPr="0097499A" w:rsidRDefault="000F6FAE" w:rsidP="000F6FAE">
            <w:pPr>
              <w:spacing w:line="440" w:lineRule="exact"/>
              <w:jc w:val="both"/>
              <w:rPr>
                <w:rFonts w:ascii="標楷體" w:eastAsia="標楷體" w:hAnsi="標楷體"/>
                <w:color w:val="000000" w:themeColor="text1"/>
                <w:sz w:val="28"/>
                <w:szCs w:val="28"/>
                <w:u w:val="single"/>
              </w:rPr>
            </w:pPr>
            <w:r w:rsidRPr="0097499A">
              <w:rPr>
                <w:rFonts w:ascii="標楷體" w:eastAsia="標楷體" w:hAnsi="標楷體" w:hint="eastAsia"/>
                <w:color w:val="000000" w:themeColor="text1"/>
                <w:sz w:val="28"/>
                <w:szCs w:val="28"/>
                <w:u w:val="single"/>
              </w:rPr>
              <w:t>(完成性別主流化實施計畫成果報告數/本府各一級機關數)*100</w:t>
            </w:r>
            <w:r w:rsidRPr="0097499A">
              <w:rPr>
                <w:rFonts w:ascii="標楷體" w:eastAsia="標楷體" w:hAnsi="標楷體"/>
                <w:color w:val="000000" w:themeColor="text1"/>
                <w:sz w:val="28"/>
                <w:szCs w:val="28"/>
                <w:u w:val="single"/>
              </w:rPr>
              <w:t>%</w:t>
            </w:r>
          </w:p>
        </w:tc>
        <w:tc>
          <w:tcPr>
            <w:tcW w:w="1127" w:type="dxa"/>
          </w:tcPr>
          <w:p w:rsidR="000F6FAE" w:rsidRPr="0097499A" w:rsidRDefault="000F6FAE" w:rsidP="000F6FAE">
            <w:pPr>
              <w:spacing w:line="440" w:lineRule="exact"/>
              <w:rPr>
                <w:rFonts w:ascii="標楷體" w:eastAsia="標楷體" w:hAnsi="標楷體"/>
                <w:color w:val="000000" w:themeColor="text1"/>
                <w:sz w:val="28"/>
                <w:szCs w:val="28"/>
              </w:rPr>
            </w:pPr>
            <w:r w:rsidRPr="0097499A">
              <w:rPr>
                <w:rFonts w:ascii="標楷體" w:eastAsia="標楷體" w:hAnsi="標楷體"/>
                <w:color w:val="000000" w:themeColor="text1"/>
                <w:sz w:val="28"/>
                <w:szCs w:val="28"/>
              </w:rPr>
              <w:t>100%</w:t>
            </w:r>
          </w:p>
        </w:tc>
      </w:tr>
    </w:tbl>
    <w:p w:rsidR="00686B9C" w:rsidRPr="00114436" w:rsidRDefault="00686B9C" w:rsidP="00264415">
      <w:pPr>
        <w:pStyle w:val="a3"/>
        <w:numPr>
          <w:ilvl w:val="0"/>
          <w:numId w:val="38"/>
        </w:numPr>
        <w:spacing w:line="440" w:lineRule="exact"/>
        <w:ind w:leftChars="0"/>
        <w:rPr>
          <w:rFonts w:ascii="標楷體" w:eastAsia="標楷體" w:hAnsi="標楷體"/>
          <w:sz w:val="28"/>
          <w:szCs w:val="28"/>
          <w:u w:val="single"/>
        </w:rPr>
      </w:pPr>
      <w:r w:rsidRPr="00114436">
        <w:rPr>
          <w:rFonts w:ascii="標楷體" w:eastAsia="標楷體" w:hAnsi="標楷體" w:hint="eastAsia"/>
          <w:sz w:val="28"/>
          <w:szCs w:val="28"/>
          <w:u w:val="single"/>
        </w:rPr>
        <w:t>獎勵措施：為鼓勵各機關積極推動性別主流化工作，由本府推動性平業務幕僚單位(社會局)訂定獎勵措施，獎勵推動性別平等業務優良之機關及有功人員。</w:t>
      </w:r>
    </w:p>
    <w:p w:rsidR="00686B9C" w:rsidRPr="00114436" w:rsidRDefault="00686B9C" w:rsidP="00686B9C">
      <w:pPr>
        <w:pStyle w:val="a3"/>
        <w:numPr>
          <w:ilvl w:val="0"/>
          <w:numId w:val="1"/>
        </w:numPr>
        <w:spacing w:line="440" w:lineRule="exact"/>
        <w:ind w:leftChars="0"/>
        <w:rPr>
          <w:rFonts w:ascii="標楷體" w:eastAsia="標楷體" w:hAnsi="標楷體"/>
          <w:sz w:val="28"/>
          <w:szCs w:val="28"/>
        </w:rPr>
      </w:pPr>
      <w:r w:rsidRPr="00114436">
        <w:rPr>
          <w:rFonts w:ascii="標楷體" w:eastAsia="標楷體" w:hAnsi="標楷體" w:hint="eastAsia"/>
          <w:sz w:val="28"/>
          <w:szCs w:val="28"/>
        </w:rPr>
        <w:t>經費來源</w:t>
      </w:r>
    </w:p>
    <w:p w:rsidR="00686B9C" w:rsidRPr="0097499A" w:rsidRDefault="003F418E" w:rsidP="00686B9C">
      <w:pPr>
        <w:pStyle w:val="a3"/>
        <w:spacing w:line="440" w:lineRule="exact"/>
        <w:ind w:leftChars="0" w:left="720"/>
        <w:rPr>
          <w:rFonts w:ascii="標楷體" w:eastAsia="標楷體" w:hAnsi="標楷體"/>
          <w:color w:val="000000" w:themeColor="text1"/>
          <w:sz w:val="28"/>
          <w:szCs w:val="28"/>
        </w:rPr>
      </w:pPr>
      <w:r w:rsidRPr="00114436">
        <w:rPr>
          <w:rFonts w:ascii="標楷體" w:eastAsia="標楷體" w:hAnsi="標楷體" w:hint="eastAsia"/>
          <w:sz w:val="28"/>
          <w:szCs w:val="28"/>
        </w:rPr>
        <w:t>由各</w:t>
      </w:r>
      <w:r w:rsidRPr="0097499A">
        <w:rPr>
          <w:rFonts w:ascii="標楷體" w:eastAsia="標楷體" w:hAnsi="標楷體" w:hint="eastAsia"/>
          <w:color w:val="000000" w:themeColor="text1"/>
          <w:sz w:val="28"/>
          <w:szCs w:val="28"/>
        </w:rPr>
        <w:t>一級機關</w:t>
      </w:r>
      <w:r w:rsidR="00686B9C" w:rsidRPr="0097499A">
        <w:rPr>
          <w:rFonts w:ascii="標楷體" w:eastAsia="標楷體" w:hAnsi="標楷體" w:hint="eastAsia"/>
          <w:color w:val="000000" w:themeColor="text1"/>
          <w:sz w:val="28"/>
          <w:szCs w:val="28"/>
        </w:rPr>
        <w:t>編列納入年度預算。</w:t>
      </w:r>
    </w:p>
    <w:p w:rsidR="00686B9C" w:rsidRPr="0097499A" w:rsidRDefault="00686B9C" w:rsidP="00686B9C">
      <w:pPr>
        <w:pStyle w:val="a3"/>
        <w:numPr>
          <w:ilvl w:val="0"/>
          <w:numId w:val="1"/>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預期效益</w:t>
      </w:r>
    </w:p>
    <w:p w:rsidR="00686B9C" w:rsidRPr="0097499A" w:rsidRDefault="00686B9C" w:rsidP="00686B9C">
      <w:pPr>
        <w:pStyle w:val="a3"/>
        <w:numPr>
          <w:ilvl w:val="0"/>
          <w:numId w:val="4"/>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落實性別平等政策綱領及消除對婦女一切形式歧視公約施行法。</w:t>
      </w:r>
    </w:p>
    <w:p w:rsidR="00686B9C" w:rsidRPr="0097499A" w:rsidRDefault="00686B9C" w:rsidP="00686B9C">
      <w:pPr>
        <w:pStyle w:val="a3"/>
        <w:numPr>
          <w:ilvl w:val="0"/>
          <w:numId w:val="4"/>
        </w:numPr>
        <w:spacing w:line="440" w:lineRule="exact"/>
        <w:ind w:leftChars="0"/>
        <w:rPr>
          <w:rFonts w:ascii="標楷體" w:eastAsia="標楷體" w:hAnsi="標楷體"/>
          <w:color w:val="000000" w:themeColor="text1"/>
          <w:sz w:val="28"/>
          <w:szCs w:val="28"/>
        </w:rPr>
      </w:pPr>
      <w:r w:rsidRPr="0097499A">
        <w:rPr>
          <w:rFonts w:ascii="標楷體" w:eastAsia="標楷體" w:hAnsi="標楷體" w:hint="eastAsia"/>
          <w:color w:val="000000" w:themeColor="text1"/>
          <w:sz w:val="28"/>
          <w:szCs w:val="28"/>
        </w:rPr>
        <w:t>強化各同仁性別平等意識，落實推動性別主流化。</w:t>
      </w:r>
    </w:p>
    <w:p w:rsidR="00686B9C" w:rsidRPr="00114436" w:rsidRDefault="00686B9C" w:rsidP="00686B9C">
      <w:pPr>
        <w:pStyle w:val="a3"/>
        <w:numPr>
          <w:ilvl w:val="0"/>
          <w:numId w:val="4"/>
        </w:numPr>
        <w:spacing w:line="440" w:lineRule="exact"/>
        <w:ind w:leftChars="0"/>
        <w:rPr>
          <w:rFonts w:ascii="標楷體" w:eastAsia="標楷體" w:hAnsi="標楷體"/>
          <w:sz w:val="28"/>
          <w:szCs w:val="28"/>
        </w:rPr>
      </w:pPr>
      <w:r w:rsidRPr="0097499A">
        <w:rPr>
          <w:rFonts w:ascii="標楷體" w:eastAsia="標楷體" w:hAnsi="標楷體" w:hint="eastAsia"/>
          <w:color w:val="000000" w:themeColor="text1"/>
          <w:sz w:val="28"/>
          <w:szCs w:val="28"/>
        </w:rPr>
        <w:t>推動性別平等觀點納入政策、計</w:t>
      </w:r>
      <w:r w:rsidR="003F418E" w:rsidRPr="0097499A">
        <w:rPr>
          <w:rFonts w:ascii="標楷體" w:eastAsia="標楷體" w:hAnsi="標楷體" w:hint="eastAsia"/>
          <w:color w:val="000000" w:themeColor="text1"/>
          <w:sz w:val="28"/>
          <w:szCs w:val="28"/>
        </w:rPr>
        <w:t>畫</w:t>
      </w:r>
      <w:r w:rsidRPr="0097499A">
        <w:rPr>
          <w:rFonts w:ascii="標楷體" w:eastAsia="標楷體" w:hAnsi="標楷體" w:hint="eastAsia"/>
          <w:color w:val="000000" w:themeColor="text1"/>
          <w:sz w:val="28"/>
          <w:szCs w:val="28"/>
        </w:rPr>
        <w:t>或方</w:t>
      </w:r>
      <w:r w:rsidRPr="00114436">
        <w:rPr>
          <w:rFonts w:ascii="標楷體" w:eastAsia="標楷體" w:hAnsi="標楷體" w:hint="eastAsia"/>
          <w:sz w:val="28"/>
          <w:szCs w:val="28"/>
        </w:rPr>
        <w:t>案制訂，預算編列及資源分配中，促進性別平等。</w:t>
      </w:r>
    </w:p>
    <w:p w:rsidR="00686B9C" w:rsidRPr="00114436" w:rsidRDefault="00176817" w:rsidP="00264415">
      <w:pPr>
        <w:pStyle w:val="a3"/>
        <w:numPr>
          <w:ilvl w:val="0"/>
          <w:numId w:val="1"/>
        </w:numPr>
        <w:spacing w:line="440" w:lineRule="exact"/>
        <w:ind w:leftChars="0"/>
      </w:pPr>
      <w:r>
        <w:rPr>
          <w:rFonts w:ascii="標楷體" w:eastAsia="標楷體" w:hAnsi="標楷體" w:hint="eastAsia"/>
          <w:sz w:val="28"/>
          <w:szCs w:val="28"/>
        </w:rPr>
        <w:t>本計畫</w:t>
      </w:r>
      <w:r w:rsidR="00686B9C" w:rsidRPr="00114436">
        <w:rPr>
          <w:rFonts w:ascii="標楷體" w:eastAsia="標楷體" w:hAnsi="標楷體" w:hint="eastAsia"/>
          <w:sz w:val="28"/>
          <w:szCs w:val="28"/>
        </w:rPr>
        <w:t>奉核後據以實施，並依實際需要隨時修正。</w:t>
      </w:r>
    </w:p>
    <w:sectPr w:rsidR="00686B9C" w:rsidRPr="00114436" w:rsidSect="00264415">
      <w:footerReference w:type="default" r:id="rId8"/>
      <w:pgSz w:w="11906" w:h="16838"/>
      <w:pgMar w:top="1440" w:right="1133" w:bottom="1440" w:left="1276" w:header="851" w:footer="10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33" w:rsidRDefault="00024833" w:rsidP="00231C43">
      <w:r>
        <w:separator/>
      </w:r>
    </w:p>
  </w:endnote>
  <w:endnote w:type="continuationSeparator" w:id="0">
    <w:p w:rsidR="00024833" w:rsidRDefault="00024833" w:rsidP="0023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92514"/>
      <w:docPartObj>
        <w:docPartGallery w:val="Page Numbers (Bottom of Page)"/>
        <w:docPartUnique/>
      </w:docPartObj>
    </w:sdtPr>
    <w:sdtEndPr/>
    <w:sdtContent>
      <w:p w:rsidR="00264415" w:rsidRDefault="0092582B">
        <w:pPr>
          <w:pStyle w:val="a8"/>
          <w:jc w:val="center"/>
        </w:pPr>
        <w:r>
          <w:fldChar w:fldCharType="begin"/>
        </w:r>
        <w:r w:rsidR="00264415">
          <w:instrText>PAGE   \* MERGEFORMAT</w:instrText>
        </w:r>
        <w:r>
          <w:fldChar w:fldCharType="separate"/>
        </w:r>
        <w:r w:rsidR="009F2FE0" w:rsidRPr="009F2FE0">
          <w:rPr>
            <w:noProof/>
            <w:lang w:val="zh-TW"/>
          </w:rPr>
          <w:t>13</w:t>
        </w:r>
        <w:r>
          <w:fldChar w:fldCharType="end"/>
        </w:r>
      </w:p>
    </w:sdtContent>
  </w:sdt>
  <w:p w:rsidR="00264415" w:rsidRDefault="002644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33" w:rsidRDefault="00024833" w:rsidP="00231C43">
      <w:r>
        <w:separator/>
      </w:r>
    </w:p>
  </w:footnote>
  <w:footnote w:type="continuationSeparator" w:id="0">
    <w:p w:rsidR="00024833" w:rsidRDefault="00024833" w:rsidP="00231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14E"/>
    <w:multiLevelType w:val="hybridMultilevel"/>
    <w:tmpl w:val="EA9E4E22"/>
    <w:lvl w:ilvl="0" w:tplc="646C0952">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231BD"/>
    <w:multiLevelType w:val="hybridMultilevel"/>
    <w:tmpl w:val="F64681C6"/>
    <w:lvl w:ilvl="0" w:tplc="25825B24">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 w15:restartNumberingAfterBreak="0">
    <w:nsid w:val="06F5234D"/>
    <w:multiLevelType w:val="hybridMultilevel"/>
    <w:tmpl w:val="BF4093C6"/>
    <w:lvl w:ilvl="0" w:tplc="8A9E547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71C64D0"/>
    <w:multiLevelType w:val="hybridMultilevel"/>
    <w:tmpl w:val="E3C81CAE"/>
    <w:lvl w:ilvl="0" w:tplc="549A0B82">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4" w15:restartNumberingAfterBreak="0">
    <w:nsid w:val="103B5073"/>
    <w:multiLevelType w:val="hybridMultilevel"/>
    <w:tmpl w:val="1444DE92"/>
    <w:lvl w:ilvl="0" w:tplc="53881C96">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5" w15:restartNumberingAfterBreak="0">
    <w:nsid w:val="12E632C9"/>
    <w:multiLevelType w:val="hybridMultilevel"/>
    <w:tmpl w:val="B7C20E98"/>
    <w:lvl w:ilvl="0" w:tplc="9EFA748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3F01FCF"/>
    <w:multiLevelType w:val="hybridMultilevel"/>
    <w:tmpl w:val="8326B8AE"/>
    <w:lvl w:ilvl="0" w:tplc="00FE78C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C471041"/>
    <w:multiLevelType w:val="hybridMultilevel"/>
    <w:tmpl w:val="927E5A9E"/>
    <w:lvl w:ilvl="0" w:tplc="B3EE676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7466FEE"/>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201740"/>
    <w:multiLevelType w:val="hybridMultilevel"/>
    <w:tmpl w:val="2F7ACC9E"/>
    <w:lvl w:ilvl="0" w:tplc="8544F9F0">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854122"/>
    <w:multiLevelType w:val="hybridMultilevel"/>
    <w:tmpl w:val="7430C19C"/>
    <w:lvl w:ilvl="0" w:tplc="AECC7456">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1" w15:restartNumberingAfterBreak="0">
    <w:nsid w:val="2C6D1172"/>
    <w:multiLevelType w:val="hybridMultilevel"/>
    <w:tmpl w:val="E3C6A2F6"/>
    <w:lvl w:ilvl="0" w:tplc="65FA942C">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2" w15:restartNumberingAfterBreak="0">
    <w:nsid w:val="2CD94BBB"/>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926389"/>
    <w:multiLevelType w:val="hybridMultilevel"/>
    <w:tmpl w:val="539A95D0"/>
    <w:lvl w:ilvl="0" w:tplc="3DAA1E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9C32FC"/>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73466"/>
    <w:multiLevelType w:val="hybridMultilevel"/>
    <w:tmpl w:val="8326B8AE"/>
    <w:lvl w:ilvl="0" w:tplc="00FE78C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759062B"/>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4822E1"/>
    <w:multiLevelType w:val="hybridMultilevel"/>
    <w:tmpl w:val="CFD013F0"/>
    <w:lvl w:ilvl="0" w:tplc="BABE8A86">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3BC663E3"/>
    <w:multiLevelType w:val="hybridMultilevel"/>
    <w:tmpl w:val="ACBAD9A0"/>
    <w:lvl w:ilvl="0" w:tplc="216C90B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87F17"/>
    <w:multiLevelType w:val="hybridMultilevel"/>
    <w:tmpl w:val="DB0C0C4C"/>
    <w:lvl w:ilvl="0" w:tplc="CBC852DE">
      <w:start w:val="1"/>
      <w:numFmt w:val="taiwaneseCountingThousand"/>
      <w:lvlText w:val="(%1)"/>
      <w:lvlJc w:val="left"/>
      <w:pPr>
        <w:ind w:left="2160" w:hanging="720"/>
      </w:pPr>
      <w:rPr>
        <w:rFonts w:hint="default"/>
      </w:rPr>
    </w:lvl>
    <w:lvl w:ilvl="1" w:tplc="28F6D5DA">
      <w:start w:val="1"/>
      <w:numFmt w:val="decimal"/>
      <w:lvlText w:val="%2."/>
      <w:lvlJc w:val="left"/>
      <w:pPr>
        <w:ind w:left="2325" w:hanging="405"/>
      </w:pPr>
      <w:rPr>
        <w:rFonts w:hint="default"/>
        <w:b/>
        <w:color w:val="FF0000"/>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D854551"/>
    <w:multiLevelType w:val="hybridMultilevel"/>
    <w:tmpl w:val="8326B8AE"/>
    <w:lvl w:ilvl="0" w:tplc="00FE78C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E074A76"/>
    <w:multiLevelType w:val="hybridMultilevel"/>
    <w:tmpl w:val="A052D932"/>
    <w:lvl w:ilvl="0" w:tplc="3B4AECB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182D21"/>
    <w:multiLevelType w:val="hybridMultilevel"/>
    <w:tmpl w:val="65A85042"/>
    <w:lvl w:ilvl="0" w:tplc="29922A12">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3" w15:restartNumberingAfterBreak="0">
    <w:nsid w:val="43740806"/>
    <w:multiLevelType w:val="hybridMultilevel"/>
    <w:tmpl w:val="5290F12E"/>
    <w:lvl w:ilvl="0" w:tplc="B55C0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EC237F"/>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C65ECF"/>
    <w:multiLevelType w:val="hybridMultilevel"/>
    <w:tmpl w:val="8C6C9F7A"/>
    <w:lvl w:ilvl="0" w:tplc="7EE46904">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8B64E8"/>
    <w:multiLevelType w:val="hybridMultilevel"/>
    <w:tmpl w:val="60FC2EC6"/>
    <w:lvl w:ilvl="0" w:tplc="6676362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0E5086"/>
    <w:multiLevelType w:val="hybridMultilevel"/>
    <w:tmpl w:val="842E4CDE"/>
    <w:lvl w:ilvl="0" w:tplc="E3F4888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3052E43"/>
    <w:multiLevelType w:val="hybridMultilevel"/>
    <w:tmpl w:val="59824C9E"/>
    <w:lvl w:ilvl="0" w:tplc="B9CC69E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537C0908"/>
    <w:multiLevelType w:val="hybridMultilevel"/>
    <w:tmpl w:val="45E00818"/>
    <w:lvl w:ilvl="0" w:tplc="F69091C4">
      <w:start w:val="1"/>
      <w:numFmt w:val="decimal"/>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DF6B81"/>
    <w:multiLevelType w:val="hybridMultilevel"/>
    <w:tmpl w:val="B0648670"/>
    <w:lvl w:ilvl="0" w:tplc="1F0205F4">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31" w15:restartNumberingAfterBreak="0">
    <w:nsid w:val="553172E0"/>
    <w:multiLevelType w:val="hybridMultilevel"/>
    <w:tmpl w:val="0400DA04"/>
    <w:lvl w:ilvl="0" w:tplc="A07E804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A7145E"/>
    <w:multiLevelType w:val="hybridMultilevel"/>
    <w:tmpl w:val="7DACCD2E"/>
    <w:lvl w:ilvl="0" w:tplc="8366587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59513E17"/>
    <w:multiLevelType w:val="hybridMultilevel"/>
    <w:tmpl w:val="3D600466"/>
    <w:lvl w:ilvl="0" w:tplc="22C2B6E6">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4" w15:restartNumberingAfterBreak="0">
    <w:nsid w:val="5FAF7FDB"/>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6B1CE1"/>
    <w:multiLevelType w:val="hybridMultilevel"/>
    <w:tmpl w:val="8C6C9F7A"/>
    <w:lvl w:ilvl="0" w:tplc="7EE46904">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4973109"/>
    <w:multiLevelType w:val="multilevel"/>
    <w:tmpl w:val="DCD2FD92"/>
    <w:lvl w:ilvl="0">
      <w:start w:val="1"/>
      <w:numFmt w:val="taiwaneseCountingThousand"/>
      <w:lvlText w:val="%1、"/>
      <w:lvlJc w:val="left"/>
      <w:pPr>
        <w:ind w:left="481" w:hanging="480"/>
      </w:pPr>
      <w:rPr>
        <w:b w:val="0"/>
      </w:rPr>
    </w:lvl>
    <w:lvl w:ilvl="1">
      <w:start w:val="1"/>
      <w:numFmt w:val="ideographTraditional"/>
      <w:lvlText w:val="%2、"/>
      <w:lvlJc w:val="left"/>
      <w:pPr>
        <w:ind w:left="961" w:hanging="480"/>
      </w:p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37" w15:restartNumberingAfterBreak="0">
    <w:nsid w:val="65A41E2F"/>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774454"/>
    <w:multiLevelType w:val="hybridMultilevel"/>
    <w:tmpl w:val="24F89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EE3F35"/>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D46457"/>
    <w:multiLevelType w:val="hybridMultilevel"/>
    <w:tmpl w:val="4F52703A"/>
    <w:lvl w:ilvl="0" w:tplc="56321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4657C4"/>
    <w:multiLevelType w:val="hybridMultilevel"/>
    <w:tmpl w:val="C6403E5E"/>
    <w:lvl w:ilvl="0" w:tplc="1B7EF3C8">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2" w15:restartNumberingAfterBreak="0">
    <w:nsid w:val="798D7A8E"/>
    <w:multiLevelType w:val="hybridMultilevel"/>
    <w:tmpl w:val="356CBEA2"/>
    <w:lvl w:ilvl="0" w:tplc="5C000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AE2E82"/>
    <w:multiLevelType w:val="hybridMultilevel"/>
    <w:tmpl w:val="75269E76"/>
    <w:lvl w:ilvl="0" w:tplc="7C88E0E0">
      <w:start w:val="1"/>
      <w:numFmt w:val="ideographLegalTraditional"/>
      <w:lvlText w:val="%1、"/>
      <w:lvlJc w:val="left"/>
      <w:pPr>
        <w:ind w:left="720" w:hanging="720"/>
      </w:pPr>
      <w:rPr>
        <w:rFonts w:ascii="標楷體" w:eastAsia="標楷體" w:hAnsi="標楷體"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3"/>
  </w:num>
  <w:num w:numId="2">
    <w:abstractNumId w:val="13"/>
  </w:num>
  <w:num w:numId="3">
    <w:abstractNumId w:val="35"/>
  </w:num>
  <w:num w:numId="4">
    <w:abstractNumId w:val="32"/>
  </w:num>
  <w:num w:numId="5">
    <w:abstractNumId w:val="2"/>
  </w:num>
  <w:num w:numId="6">
    <w:abstractNumId w:val="33"/>
  </w:num>
  <w:num w:numId="7">
    <w:abstractNumId w:val="27"/>
  </w:num>
  <w:num w:numId="8">
    <w:abstractNumId w:val="41"/>
  </w:num>
  <w:num w:numId="9">
    <w:abstractNumId w:val="3"/>
  </w:num>
  <w:num w:numId="10">
    <w:abstractNumId w:val="30"/>
  </w:num>
  <w:num w:numId="11">
    <w:abstractNumId w:val="11"/>
  </w:num>
  <w:num w:numId="12">
    <w:abstractNumId w:val="7"/>
  </w:num>
  <w:num w:numId="13">
    <w:abstractNumId w:val="5"/>
  </w:num>
  <w:num w:numId="14">
    <w:abstractNumId w:val="10"/>
  </w:num>
  <w:num w:numId="15">
    <w:abstractNumId w:val="19"/>
  </w:num>
  <w:num w:numId="16">
    <w:abstractNumId w:val="17"/>
  </w:num>
  <w:num w:numId="17">
    <w:abstractNumId w:val="22"/>
  </w:num>
  <w:num w:numId="18">
    <w:abstractNumId w:val="1"/>
  </w:num>
  <w:num w:numId="19">
    <w:abstractNumId w:val="4"/>
  </w:num>
  <w:num w:numId="20">
    <w:abstractNumId w:val="21"/>
  </w:num>
  <w:num w:numId="21">
    <w:abstractNumId w:val="29"/>
  </w:num>
  <w:num w:numId="22">
    <w:abstractNumId w:val="0"/>
  </w:num>
  <w:num w:numId="23">
    <w:abstractNumId w:val="26"/>
  </w:num>
  <w:num w:numId="24">
    <w:abstractNumId w:val="9"/>
  </w:num>
  <w:num w:numId="25">
    <w:abstractNumId w:val="34"/>
  </w:num>
  <w:num w:numId="26">
    <w:abstractNumId w:val="40"/>
  </w:num>
  <w:num w:numId="27">
    <w:abstractNumId w:val="12"/>
  </w:num>
  <w:num w:numId="28">
    <w:abstractNumId w:val="8"/>
  </w:num>
  <w:num w:numId="29">
    <w:abstractNumId w:val="37"/>
  </w:num>
  <w:num w:numId="30">
    <w:abstractNumId w:val="38"/>
  </w:num>
  <w:num w:numId="31">
    <w:abstractNumId w:val="39"/>
  </w:num>
  <w:num w:numId="32">
    <w:abstractNumId w:val="24"/>
  </w:num>
  <w:num w:numId="33">
    <w:abstractNumId w:val="14"/>
  </w:num>
  <w:num w:numId="34">
    <w:abstractNumId w:val="15"/>
  </w:num>
  <w:num w:numId="35">
    <w:abstractNumId w:val="6"/>
  </w:num>
  <w:num w:numId="36">
    <w:abstractNumId w:val="16"/>
  </w:num>
  <w:num w:numId="37">
    <w:abstractNumId w:val="20"/>
  </w:num>
  <w:num w:numId="38">
    <w:abstractNumId w:val="25"/>
  </w:num>
  <w:num w:numId="39">
    <w:abstractNumId w:val="23"/>
  </w:num>
  <w:num w:numId="40">
    <w:abstractNumId w:val="31"/>
  </w:num>
  <w:num w:numId="41">
    <w:abstractNumId w:val="28"/>
  </w:num>
  <w:num w:numId="42">
    <w:abstractNumId w:val="36"/>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B6"/>
    <w:rsid w:val="000035EB"/>
    <w:rsid w:val="00006FCC"/>
    <w:rsid w:val="000113C7"/>
    <w:rsid w:val="000220B2"/>
    <w:rsid w:val="00024833"/>
    <w:rsid w:val="000277DF"/>
    <w:rsid w:val="000375A7"/>
    <w:rsid w:val="000404B0"/>
    <w:rsid w:val="0004126A"/>
    <w:rsid w:val="000633A2"/>
    <w:rsid w:val="00066496"/>
    <w:rsid w:val="000766E5"/>
    <w:rsid w:val="000809E1"/>
    <w:rsid w:val="000955A0"/>
    <w:rsid w:val="00095D22"/>
    <w:rsid w:val="0009783A"/>
    <w:rsid w:val="000A5C4A"/>
    <w:rsid w:val="000B292C"/>
    <w:rsid w:val="000B2E5D"/>
    <w:rsid w:val="000B7D94"/>
    <w:rsid w:val="000C4F5F"/>
    <w:rsid w:val="000C6AE5"/>
    <w:rsid w:val="000C73FD"/>
    <w:rsid w:val="000D0D82"/>
    <w:rsid w:val="000D495A"/>
    <w:rsid w:val="000D732A"/>
    <w:rsid w:val="000E010A"/>
    <w:rsid w:val="000E5AB1"/>
    <w:rsid w:val="000F2E4A"/>
    <w:rsid w:val="000F60B7"/>
    <w:rsid w:val="000F6FAE"/>
    <w:rsid w:val="00101ED2"/>
    <w:rsid w:val="00111D8E"/>
    <w:rsid w:val="00114436"/>
    <w:rsid w:val="001146D9"/>
    <w:rsid w:val="00116177"/>
    <w:rsid w:val="00116C39"/>
    <w:rsid w:val="00125BC5"/>
    <w:rsid w:val="00130A9C"/>
    <w:rsid w:val="0013152C"/>
    <w:rsid w:val="00131C28"/>
    <w:rsid w:val="00137DA1"/>
    <w:rsid w:val="001530F4"/>
    <w:rsid w:val="00155450"/>
    <w:rsid w:val="00170B5B"/>
    <w:rsid w:val="00171307"/>
    <w:rsid w:val="00175BE0"/>
    <w:rsid w:val="00176817"/>
    <w:rsid w:val="00187A56"/>
    <w:rsid w:val="001B14E1"/>
    <w:rsid w:val="001C0F56"/>
    <w:rsid w:val="001D0CCC"/>
    <w:rsid w:val="001D72E0"/>
    <w:rsid w:val="001E659E"/>
    <w:rsid w:val="001F50C0"/>
    <w:rsid w:val="002005A1"/>
    <w:rsid w:val="00202005"/>
    <w:rsid w:val="00213D0A"/>
    <w:rsid w:val="00214374"/>
    <w:rsid w:val="002153B3"/>
    <w:rsid w:val="00222A88"/>
    <w:rsid w:val="00231C43"/>
    <w:rsid w:val="002338C0"/>
    <w:rsid w:val="00234AFB"/>
    <w:rsid w:val="002461B7"/>
    <w:rsid w:val="0025498E"/>
    <w:rsid w:val="00264415"/>
    <w:rsid w:val="00270EFA"/>
    <w:rsid w:val="002730D3"/>
    <w:rsid w:val="00275920"/>
    <w:rsid w:val="0027763E"/>
    <w:rsid w:val="0028271C"/>
    <w:rsid w:val="002900F5"/>
    <w:rsid w:val="002902F8"/>
    <w:rsid w:val="002A5117"/>
    <w:rsid w:val="002A557E"/>
    <w:rsid w:val="002B3959"/>
    <w:rsid w:val="002B5907"/>
    <w:rsid w:val="002C1680"/>
    <w:rsid w:val="002C1D1C"/>
    <w:rsid w:val="002D5095"/>
    <w:rsid w:val="002E10C9"/>
    <w:rsid w:val="002E2AAA"/>
    <w:rsid w:val="002E5FE2"/>
    <w:rsid w:val="002E7BDC"/>
    <w:rsid w:val="002F39AE"/>
    <w:rsid w:val="002F509E"/>
    <w:rsid w:val="00305B9E"/>
    <w:rsid w:val="0031541A"/>
    <w:rsid w:val="0032067F"/>
    <w:rsid w:val="0033123F"/>
    <w:rsid w:val="00334654"/>
    <w:rsid w:val="00345107"/>
    <w:rsid w:val="003478DE"/>
    <w:rsid w:val="003624A5"/>
    <w:rsid w:val="003631DB"/>
    <w:rsid w:val="003641F5"/>
    <w:rsid w:val="0036453A"/>
    <w:rsid w:val="00376593"/>
    <w:rsid w:val="00382E08"/>
    <w:rsid w:val="0038520C"/>
    <w:rsid w:val="00392D75"/>
    <w:rsid w:val="003964E6"/>
    <w:rsid w:val="003B1AAC"/>
    <w:rsid w:val="003B353B"/>
    <w:rsid w:val="003C6357"/>
    <w:rsid w:val="003C7BE8"/>
    <w:rsid w:val="003C7D7A"/>
    <w:rsid w:val="003D04C0"/>
    <w:rsid w:val="003D38C9"/>
    <w:rsid w:val="003D6219"/>
    <w:rsid w:val="003E1C41"/>
    <w:rsid w:val="003F418E"/>
    <w:rsid w:val="00405753"/>
    <w:rsid w:val="00405A6C"/>
    <w:rsid w:val="004205C2"/>
    <w:rsid w:val="00422D38"/>
    <w:rsid w:val="00430C08"/>
    <w:rsid w:val="00433522"/>
    <w:rsid w:val="00450FA8"/>
    <w:rsid w:val="00472F42"/>
    <w:rsid w:val="00493187"/>
    <w:rsid w:val="004B0D4A"/>
    <w:rsid w:val="004C110E"/>
    <w:rsid w:val="004C34D3"/>
    <w:rsid w:val="004C7BAB"/>
    <w:rsid w:val="004D34B9"/>
    <w:rsid w:val="004D4C0E"/>
    <w:rsid w:val="004E1F75"/>
    <w:rsid w:val="00501B93"/>
    <w:rsid w:val="00512B1C"/>
    <w:rsid w:val="0051494E"/>
    <w:rsid w:val="00516238"/>
    <w:rsid w:val="00541E69"/>
    <w:rsid w:val="0054266E"/>
    <w:rsid w:val="00542EFF"/>
    <w:rsid w:val="0054382B"/>
    <w:rsid w:val="00545104"/>
    <w:rsid w:val="005541C3"/>
    <w:rsid w:val="0055699E"/>
    <w:rsid w:val="00557E9C"/>
    <w:rsid w:val="00571961"/>
    <w:rsid w:val="00572433"/>
    <w:rsid w:val="00573F58"/>
    <w:rsid w:val="005827AF"/>
    <w:rsid w:val="00595E4B"/>
    <w:rsid w:val="005A5E63"/>
    <w:rsid w:val="005A74DD"/>
    <w:rsid w:val="005B42F2"/>
    <w:rsid w:val="005C763E"/>
    <w:rsid w:val="005D2236"/>
    <w:rsid w:val="005D31E3"/>
    <w:rsid w:val="005D55CB"/>
    <w:rsid w:val="005E3F1C"/>
    <w:rsid w:val="005E469A"/>
    <w:rsid w:val="005E60E5"/>
    <w:rsid w:val="005E657D"/>
    <w:rsid w:val="005F26B6"/>
    <w:rsid w:val="005F658C"/>
    <w:rsid w:val="0060529B"/>
    <w:rsid w:val="006151FD"/>
    <w:rsid w:val="00620D88"/>
    <w:rsid w:val="00637F82"/>
    <w:rsid w:val="0064467F"/>
    <w:rsid w:val="00646F70"/>
    <w:rsid w:val="00651DF4"/>
    <w:rsid w:val="006555E4"/>
    <w:rsid w:val="00661E3D"/>
    <w:rsid w:val="00664581"/>
    <w:rsid w:val="00681131"/>
    <w:rsid w:val="00681A20"/>
    <w:rsid w:val="00686B9C"/>
    <w:rsid w:val="00692542"/>
    <w:rsid w:val="0069465A"/>
    <w:rsid w:val="006946EA"/>
    <w:rsid w:val="006A1A06"/>
    <w:rsid w:val="006A31A9"/>
    <w:rsid w:val="006A46C2"/>
    <w:rsid w:val="006B658B"/>
    <w:rsid w:val="006C1832"/>
    <w:rsid w:val="006C38BE"/>
    <w:rsid w:val="006C74A7"/>
    <w:rsid w:val="006E25FD"/>
    <w:rsid w:val="006E339F"/>
    <w:rsid w:val="006E513E"/>
    <w:rsid w:val="006E73CD"/>
    <w:rsid w:val="006F14FF"/>
    <w:rsid w:val="00703819"/>
    <w:rsid w:val="00706523"/>
    <w:rsid w:val="007077C7"/>
    <w:rsid w:val="00723C97"/>
    <w:rsid w:val="00723E98"/>
    <w:rsid w:val="00735D0C"/>
    <w:rsid w:val="00750387"/>
    <w:rsid w:val="0075096A"/>
    <w:rsid w:val="00752B85"/>
    <w:rsid w:val="007533AE"/>
    <w:rsid w:val="00766691"/>
    <w:rsid w:val="007675B7"/>
    <w:rsid w:val="00774D9D"/>
    <w:rsid w:val="00780F89"/>
    <w:rsid w:val="0078408D"/>
    <w:rsid w:val="00790B63"/>
    <w:rsid w:val="007960DA"/>
    <w:rsid w:val="007A76EA"/>
    <w:rsid w:val="007B0E26"/>
    <w:rsid w:val="007B565D"/>
    <w:rsid w:val="007B5832"/>
    <w:rsid w:val="007C659F"/>
    <w:rsid w:val="007D3F08"/>
    <w:rsid w:val="007D5226"/>
    <w:rsid w:val="007D79AA"/>
    <w:rsid w:val="007E080A"/>
    <w:rsid w:val="007F1A61"/>
    <w:rsid w:val="0080015F"/>
    <w:rsid w:val="00810525"/>
    <w:rsid w:val="008117D0"/>
    <w:rsid w:val="0083021C"/>
    <w:rsid w:val="00846C5C"/>
    <w:rsid w:val="0084727D"/>
    <w:rsid w:val="008509A1"/>
    <w:rsid w:val="00852329"/>
    <w:rsid w:val="008533A1"/>
    <w:rsid w:val="00853775"/>
    <w:rsid w:val="0085708B"/>
    <w:rsid w:val="00863105"/>
    <w:rsid w:val="00863399"/>
    <w:rsid w:val="00863553"/>
    <w:rsid w:val="00863C28"/>
    <w:rsid w:val="00870C01"/>
    <w:rsid w:val="0089405E"/>
    <w:rsid w:val="00894F17"/>
    <w:rsid w:val="008A4154"/>
    <w:rsid w:val="008A4C2A"/>
    <w:rsid w:val="008A56F0"/>
    <w:rsid w:val="008A6F6F"/>
    <w:rsid w:val="008B21D0"/>
    <w:rsid w:val="008B430A"/>
    <w:rsid w:val="008B4E3E"/>
    <w:rsid w:val="008C1E55"/>
    <w:rsid w:val="008C66CD"/>
    <w:rsid w:val="008D0099"/>
    <w:rsid w:val="008F163F"/>
    <w:rsid w:val="008F46AE"/>
    <w:rsid w:val="00900BC7"/>
    <w:rsid w:val="00907B02"/>
    <w:rsid w:val="0091611D"/>
    <w:rsid w:val="0092188A"/>
    <w:rsid w:val="00923A50"/>
    <w:rsid w:val="00924B06"/>
    <w:rsid w:val="0092582B"/>
    <w:rsid w:val="0093654B"/>
    <w:rsid w:val="009472D3"/>
    <w:rsid w:val="00956CEA"/>
    <w:rsid w:val="0097499A"/>
    <w:rsid w:val="00974EC1"/>
    <w:rsid w:val="009772EA"/>
    <w:rsid w:val="009837BE"/>
    <w:rsid w:val="009860A6"/>
    <w:rsid w:val="00986662"/>
    <w:rsid w:val="00992F8E"/>
    <w:rsid w:val="0099490F"/>
    <w:rsid w:val="00994F72"/>
    <w:rsid w:val="00995ECD"/>
    <w:rsid w:val="00997B6B"/>
    <w:rsid w:val="009C4043"/>
    <w:rsid w:val="009E06C2"/>
    <w:rsid w:val="009E1FD3"/>
    <w:rsid w:val="009E36BF"/>
    <w:rsid w:val="009F25F9"/>
    <w:rsid w:val="009F2FE0"/>
    <w:rsid w:val="00A03769"/>
    <w:rsid w:val="00A11740"/>
    <w:rsid w:val="00A143EB"/>
    <w:rsid w:val="00A2796A"/>
    <w:rsid w:val="00A356B6"/>
    <w:rsid w:val="00A372ED"/>
    <w:rsid w:val="00A411FF"/>
    <w:rsid w:val="00A41401"/>
    <w:rsid w:val="00A42315"/>
    <w:rsid w:val="00A42F12"/>
    <w:rsid w:val="00A71D26"/>
    <w:rsid w:val="00A76EBC"/>
    <w:rsid w:val="00A81F93"/>
    <w:rsid w:val="00A87CBB"/>
    <w:rsid w:val="00AA00BA"/>
    <w:rsid w:val="00AB298E"/>
    <w:rsid w:val="00AB6B46"/>
    <w:rsid w:val="00AC0ED3"/>
    <w:rsid w:val="00AC1D9B"/>
    <w:rsid w:val="00AE1A3B"/>
    <w:rsid w:val="00AE547A"/>
    <w:rsid w:val="00AF24C1"/>
    <w:rsid w:val="00B021D8"/>
    <w:rsid w:val="00B06314"/>
    <w:rsid w:val="00B15F9A"/>
    <w:rsid w:val="00B16783"/>
    <w:rsid w:val="00B2727E"/>
    <w:rsid w:val="00B36932"/>
    <w:rsid w:val="00B52977"/>
    <w:rsid w:val="00B60BB9"/>
    <w:rsid w:val="00B61B4D"/>
    <w:rsid w:val="00B62401"/>
    <w:rsid w:val="00B628DA"/>
    <w:rsid w:val="00B64483"/>
    <w:rsid w:val="00B66564"/>
    <w:rsid w:val="00B719FC"/>
    <w:rsid w:val="00B72E6A"/>
    <w:rsid w:val="00B73A53"/>
    <w:rsid w:val="00B83519"/>
    <w:rsid w:val="00B86454"/>
    <w:rsid w:val="00BA28D7"/>
    <w:rsid w:val="00BA3D95"/>
    <w:rsid w:val="00BB2889"/>
    <w:rsid w:val="00BB30B5"/>
    <w:rsid w:val="00BB50B8"/>
    <w:rsid w:val="00BB5A96"/>
    <w:rsid w:val="00BC0B02"/>
    <w:rsid w:val="00BD3604"/>
    <w:rsid w:val="00BD72E8"/>
    <w:rsid w:val="00BE118D"/>
    <w:rsid w:val="00BE230E"/>
    <w:rsid w:val="00BF13AA"/>
    <w:rsid w:val="00C023F0"/>
    <w:rsid w:val="00C02C0C"/>
    <w:rsid w:val="00C173F8"/>
    <w:rsid w:val="00C25EEF"/>
    <w:rsid w:val="00C318E4"/>
    <w:rsid w:val="00C37026"/>
    <w:rsid w:val="00C41619"/>
    <w:rsid w:val="00C54673"/>
    <w:rsid w:val="00C62306"/>
    <w:rsid w:val="00C64693"/>
    <w:rsid w:val="00C76803"/>
    <w:rsid w:val="00C83FF8"/>
    <w:rsid w:val="00C85ECA"/>
    <w:rsid w:val="00C97174"/>
    <w:rsid w:val="00CA166C"/>
    <w:rsid w:val="00CA242D"/>
    <w:rsid w:val="00CA6866"/>
    <w:rsid w:val="00CB6B3E"/>
    <w:rsid w:val="00CC1FA8"/>
    <w:rsid w:val="00CE624A"/>
    <w:rsid w:val="00CF013C"/>
    <w:rsid w:val="00CF0D35"/>
    <w:rsid w:val="00CF21FC"/>
    <w:rsid w:val="00CF2CDC"/>
    <w:rsid w:val="00CF5AC0"/>
    <w:rsid w:val="00D046CB"/>
    <w:rsid w:val="00D11EDB"/>
    <w:rsid w:val="00D24A2D"/>
    <w:rsid w:val="00D267BA"/>
    <w:rsid w:val="00D27B46"/>
    <w:rsid w:val="00D34ED4"/>
    <w:rsid w:val="00D43134"/>
    <w:rsid w:val="00D4393E"/>
    <w:rsid w:val="00D45595"/>
    <w:rsid w:val="00D45ACD"/>
    <w:rsid w:val="00D6239C"/>
    <w:rsid w:val="00D62C16"/>
    <w:rsid w:val="00D66007"/>
    <w:rsid w:val="00D779F8"/>
    <w:rsid w:val="00D81A81"/>
    <w:rsid w:val="00D82AB1"/>
    <w:rsid w:val="00D85D8B"/>
    <w:rsid w:val="00D86F2A"/>
    <w:rsid w:val="00D922B8"/>
    <w:rsid w:val="00DA3094"/>
    <w:rsid w:val="00DA397B"/>
    <w:rsid w:val="00DB3ADF"/>
    <w:rsid w:val="00DD1BFE"/>
    <w:rsid w:val="00DD2782"/>
    <w:rsid w:val="00DD6E0A"/>
    <w:rsid w:val="00DE1F4B"/>
    <w:rsid w:val="00DF4E56"/>
    <w:rsid w:val="00DF65C5"/>
    <w:rsid w:val="00DF7950"/>
    <w:rsid w:val="00E004F2"/>
    <w:rsid w:val="00E072BC"/>
    <w:rsid w:val="00E2367F"/>
    <w:rsid w:val="00E25DE7"/>
    <w:rsid w:val="00E34E3F"/>
    <w:rsid w:val="00E4777A"/>
    <w:rsid w:val="00E61D36"/>
    <w:rsid w:val="00E63206"/>
    <w:rsid w:val="00E65022"/>
    <w:rsid w:val="00E6563D"/>
    <w:rsid w:val="00E6569C"/>
    <w:rsid w:val="00E65A4F"/>
    <w:rsid w:val="00E672B9"/>
    <w:rsid w:val="00E70CDA"/>
    <w:rsid w:val="00E71260"/>
    <w:rsid w:val="00E75960"/>
    <w:rsid w:val="00E7602C"/>
    <w:rsid w:val="00E9373E"/>
    <w:rsid w:val="00E97DD8"/>
    <w:rsid w:val="00EA2FA3"/>
    <w:rsid w:val="00EA6D54"/>
    <w:rsid w:val="00EB1F64"/>
    <w:rsid w:val="00EB2E2E"/>
    <w:rsid w:val="00EC09AB"/>
    <w:rsid w:val="00EC272D"/>
    <w:rsid w:val="00EC7849"/>
    <w:rsid w:val="00ED11C3"/>
    <w:rsid w:val="00EE087E"/>
    <w:rsid w:val="00EE2084"/>
    <w:rsid w:val="00EE387D"/>
    <w:rsid w:val="00EE41BA"/>
    <w:rsid w:val="00EE61AA"/>
    <w:rsid w:val="00EF2B0D"/>
    <w:rsid w:val="00F00C15"/>
    <w:rsid w:val="00F0274E"/>
    <w:rsid w:val="00F069A9"/>
    <w:rsid w:val="00F06CC9"/>
    <w:rsid w:val="00F16CAB"/>
    <w:rsid w:val="00F26080"/>
    <w:rsid w:val="00F37BCB"/>
    <w:rsid w:val="00F414CA"/>
    <w:rsid w:val="00F44C98"/>
    <w:rsid w:val="00F52B99"/>
    <w:rsid w:val="00F62FA0"/>
    <w:rsid w:val="00F64D1B"/>
    <w:rsid w:val="00F65C6A"/>
    <w:rsid w:val="00F66A10"/>
    <w:rsid w:val="00F703FD"/>
    <w:rsid w:val="00F70569"/>
    <w:rsid w:val="00F84D4A"/>
    <w:rsid w:val="00F97324"/>
    <w:rsid w:val="00FB527B"/>
    <w:rsid w:val="00FC1BFE"/>
    <w:rsid w:val="00FD542D"/>
    <w:rsid w:val="00FE0BCC"/>
    <w:rsid w:val="00FE25EE"/>
    <w:rsid w:val="00FE5BD5"/>
    <w:rsid w:val="00FE5DC3"/>
    <w:rsid w:val="00FE7A22"/>
    <w:rsid w:val="00FF3084"/>
    <w:rsid w:val="00FF7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1DFB1-9079-44D5-85A5-A3F9BDC8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356B6"/>
    <w:pPr>
      <w:ind w:leftChars="200" w:left="480"/>
    </w:pPr>
    <w:rPr>
      <w:rFonts w:asciiTheme="minorHAnsi" w:eastAsiaTheme="minorEastAsia" w:hAnsiTheme="minorHAnsi" w:cstheme="minorBidi"/>
      <w:szCs w:val="22"/>
    </w:rPr>
  </w:style>
  <w:style w:type="character" w:customStyle="1" w:styleId="a4">
    <w:name w:val="清單段落 字元"/>
    <w:basedOn w:val="a0"/>
    <w:link w:val="a3"/>
    <w:uiPriority w:val="99"/>
    <w:rsid w:val="00A356B6"/>
  </w:style>
  <w:style w:type="table" w:styleId="a5">
    <w:name w:val="Table Grid"/>
    <w:basedOn w:val="a1"/>
    <w:uiPriority w:val="59"/>
    <w:rsid w:val="00A356B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1C43"/>
    <w:pPr>
      <w:tabs>
        <w:tab w:val="center" w:pos="4153"/>
        <w:tab w:val="right" w:pos="8306"/>
      </w:tabs>
      <w:snapToGrid w:val="0"/>
    </w:pPr>
    <w:rPr>
      <w:sz w:val="20"/>
      <w:szCs w:val="20"/>
    </w:rPr>
  </w:style>
  <w:style w:type="character" w:customStyle="1" w:styleId="a7">
    <w:name w:val="頁首 字元"/>
    <w:basedOn w:val="a0"/>
    <w:link w:val="a6"/>
    <w:uiPriority w:val="99"/>
    <w:rsid w:val="00231C43"/>
    <w:rPr>
      <w:rFonts w:ascii="Times New Roman" w:eastAsia="新細明體" w:hAnsi="Times New Roman" w:cs="Times New Roman"/>
      <w:sz w:val="20"/>
      <w:szCs w:val="20"/>
    </w:rPr>
  </w:style>
  <w:style w:type="paragraph" w:styleId="a8">
    <w:name w:val="footer"/>
    <w:basedOn w:val="a"/>
    <w:link w:val="a9"/>
    <w:uiPriority w:val="99"/>
    <w:unhideWhenUsed/>
    <w:rsid w:val="00231C43"/>
    <w:pPr>
      <w:tabs>
        <w:tab w:val="center" w:pos="4153"/>
        <w:tab w:val="right" w:pos="8306"/>
      </w:tabs>
      <w:snapToGrid w:val="0"/>
    </w:pPr>
    <w:rPr>
      <w:sz w:val="20"/>
      <w:szCs w:val="20"/>
    </w:rPr>
  </w:style>
  <w:style w:type="character" w:customStyle="1" w:styleId="a9">
    <w:name w:val="頁尾 字元"/>
    <w:basedOn w:val="a0"/>
    <w:link w:val="a8"/>
    <w:uiPriority w:val="99"/>
    <w:rsid w:val="00231C43"/>
    <w:rPr>
      <w:rFonts w:ascii="Times New Roman" w:eastAsia="新細明體" w:hAnsi="Times New Roman" w:cs="Times New Roman"/>
      <w:sz w:val="20"/>
      <w:szCs w:val="20"/>
    </w:rPr>
  </w:style>
  <w:style w:type="paragraph" w:styleId="aa">
    <w:name w:val="Balloon Text"/>
    <w:basedOn w:val="a"/>
    <w:link w:val="ab"/>
    <w:uiPriority w:val="99"/>
    <w:semiHidden/>
    <w:unhideWhenUsed/>
    <w:rsid w:val="00FF308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3084"/>
    <w:rPr>
      <w:rFonts w:asciiTheme="majorHAnsi" w:eastAsiaTheme="majorEastAsia" w:hAnsiTheme="majorHAnsi" w:cstheme="majorBidi"/>
      <w:sz w:val="18"/>
      <w:szCs w:val="18"/>
    </w:rPr>
  </w:style>
  <w:style w:type="paragraph" w:styleId="ac">
    <w:name w:val="Body Text"/>
    <w:basedOn w:val="a"/>
    <w:link w:val="ad"/>
    <w:uiPriority w:val="1"/>
    <w:qFormat/>
    <w:rsid w:val="00EE41BA"/>
    <w:pPr>
      <w:autoSpaceDE w:val="0"/>
      <w:autoSpaceDN w:val="0"/>
      <w:ind w:left="3000"/>
    </w:pPr>
    <w:rPr>
      <w:rFonts w:ascii="Noto Sans CJK JP Regular" w:eastAsia="Noto Sans CJK JP Regular" w:hAnsi="Noto Sans CJK JP Regular" w:cs="Noto Sans CJK JP Regular"/>
      <w:kern w:val="0"/>
      <w:sz w:val="28"/>
      <w:szCs w:val="28"/>
      <w:lang w:val="zh-TW" w:bidi="zh-TW"/>
    </w:rPr>
  </w:style>
  <w:style w:type="character" w:customStyle="1" w:styleId="ad">
    <w:name w:val="本文 字元"/>
    <w:basedOn w:val="a0"/>
    <w:link w:val="ac"/>
    <w:uiPriority w:val="1"/>
    <w:rsid w:val="00EE41BA"/>
    <w:rPr>
      <w:rFonts w:ascii="Noto Sans CJK JP Regular" w:eastAsia="Noto Sans CJK JP Regular" w:hAnsi="Noto Sans CJK JP Regular" w:cs="Noto Sans CJK JP Regular"/>
      <w:kern w:val="0"/>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6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7930-481C-40E2-8B2E-7712EDF1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865</Words>
  <Characters>4934</Characters>
  <Application>Microsoft Office Word</Application>
  <DocSecurity>0</DocSecurity>
  <Lines>41</Lines>
  <Paragraphs>11</Paragraphs>
  <ScaleCrop>false</ScaleCrop>
  <Company>Toshiba</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SOC82316</dc:creator>
  <cp:lastModifiedBy>黃郡瑩</cp:lastModifiedBy>
  <cp:revision>9</cp:revision>
  <cp:lastPrinted>2018-12-28T08:08:00Z</cp:lastPrinted>
  <dcterms:created xsi:type="dcterms:W3CDTF">2019-01-14T07:55:00Z</dcterms:created>
  <dcterms:modified xsi:type="dcterms:W3CDTF">2019-01-24T03:23:00Z</dcterms:modified>
</cp:coreProperties>
</file>